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15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2551"/>
        <w:gridCol w:w="2127"/>
        <w:gridCol w:w="5953"/>
        <w:gridCol w:w="2552"/>
      </w:tblGrid>
      <w:tr w:rsidR="0037706A" w14:paraId="43EEA251" w14:textId="77777777" w:rsidTr="00CB7399">
        <w:tc>
          <w:tcPr>
            <w:tcW w:w="2542" w:type="dxa"/>
            <w:shd w:val="clear" w:color="auto" w:fill="auto"/>
            <w:tcMar>
              <w:top w:w="100" w:type="dxa"/>
              <w:left w:w="100" w:type="dxa"/>
              <w:bottom w:w="100" w:type="dxa"/>
              <w:right w:w="100" w:type="dxa"/>
            </w:tcMar>
          </w:tcPr>
          <w:p w14:paraId="35A68C13" w14:textId="77777777" w:rsidR="0037706A" w:rsidRDefault="00C862E3">
            <w:pPr>
              <w:widowControl w:val="0"/>
              <w:pBdr>
                <w:top w:val="nil"/>
                <w:left w:val="nil"/>
                <w:bottom w:val="nil"/>
                <w:right w:val="nil"/>
                <w:between w:val="nil"/>
              </w:pBdr>
              <w:spacing w:after="0" w:line="240" w:lineRule="auto"/>
              <w:rPr>
                <w:b/>
                <w:color w:val="244061"/>
              </w:rPr>
            </w:pPr>
            <w:r>
              <w:rPr>
                <w:b/>
                <w:color w:val="244061"/>
              </w:rPr>
              <w:t>Nursery</w:t>
            </w:r>
          </w:p>
        </w:tc>
        <w:tc>
          <w:tcPr>
            <w:tcW w:w="2551" w:type="dxa"/>
            <w:shd w:val="clear" w:color="auto" w:fill="auto"/>
            <w:tcMar>
              <w:top w:w="100" w:type="dxa"/>
              <w:left w:w="100" w:type="dxa"/>
              <w:bottom w:w="100" w:type="dxa"/>
              <w:right w:w="100" w:type="dxa"/>
            </w:tcMar>
          </w:tcPr>
          <w:p w14:paraId="51587D95" w14:textId="77777777" w:rsidR="0037706A" w:rsidRDefault="00C862E3">
            <w:pPr>
              <w:widowControl w:val="0"/>
              <w:pBdr>
                <w:top w:val="nil"/>
                <w:left w:val="nil"/>
                <w:bottom w:val="nil"/>
                <w:right w:val="nil"/>
                <w:between w:val="nil"/>
              </w:pBdr>
              <w:spacing w:after="0" w:line="240" w:lineRule="auto"/>
              <w:rPr>
                <w:b/>
                <w:color w:val="244061"/>
              </w:rPr>
            </w:pPr>
            <w:r>
              <w:rPr>
                <w:b/>
                <w:color w:val="244061"/>
              </w:rPr>
              <w:t>Reception</w:t>
            </w:r>
          </w:p>
        </w:tc>
        <w:tc>
          <w:tcPr>
            <w:tcW w:w="2127" w:type="dxa"/>
            <w:shd w:val="clear" w:color="auto" w:fill="auto"/>
            <w:tcMar>
              <w:top w:w="100" w:type="dxa"/>
              <w:left w:w="100" w:type="dxa"/>
              <w:bottom w:w="100" w:type="dxa"/>
              <w:right w:w="100" w:type="dxa"/>
            </w:tcMar>
          </w:tcPr>
          <w:p w14:paraId="4AD69E50" w14:textId="77777777" w:rsidR="0037706A" w:rsidRDefault="00C862E3">
            <w:pPr>
              <w:widowControl w:val="0"/>
              <w:pBdr>
                <w:top w:val="nil"/>
                <w:left w:val="nil"/>
                <w:bottom w:val="nil"/>
                <w:right w:val="nil"/>
                <w:between w:val="nil"/>
              </w:pBdr>
              <w:spacing w:after="0" w:line="240" w:lineRule="auto"/>
              <w:rPr>
                <w:b/>
                <w:color w:val="244061"/>
              </w:rPr>
            </w:pPr>
            <w:r>
              <w:rPr>
                <w:b/>
                <w:color w:val="244061"/>
              </w:rPr>
              <w:t>Skills</w:t>
            </w:r>
          </w:p>
        </w:tc>
        <w:tc>
          <w:tcPr>
            <w:tcW w:w="5953" w:type="dxa"/>
            <w:shd w:val="clear" w:color="auto" w:fill="auto"/>
            <w:tcMar>
              <w:top w:w="100" w:type="dxa"/>
              <w:left w:w="100" w:type="dxa"/>
              <w:bottom w:w="100" w:type="dxa"/>
              <w:right w:w="100" w:type="dxa"/>
            </w:tcMar>
          </w:tcPr>
          <w:p w14:paraId="26842D18" w14:textId="03EDDDA2" w:rsidR="0037706A" w:rsidRDefault="00C862E3">
            <w:pPr>
              <w:widowControl w:val="0"/>
              <w:pBdr>
                <w:top w:val="nil"/>
                <w:left w:val="nil"/>
                <w:bottom w:val="nil"/>
                <w:right w:val="nil"/>
                <w:between w:val="nil"/>
              </w:pBdr>
              <w:spacing w:after="0" w:line="240" w:lineRule="auto"/>
              <w:rPr>
                <w:b/>
                <w:color w:val="244061"/>
              </w:rPr>
            </w:pPr>
            <w:r>
              <w:rPr>
                <w:b/>
                <w:color w:val="244061"/>
              </w:rPr>
              <w:t>Focus Activities</w:t>
            </w:r>
          </w:p>
        </w:tc>
        <w:tc>
          <w:tcPr>
            <w:tcW w:w="2552" w:type="dxa"/>
            <w:shd w:val="clear" w:color="auto" w:fill="auto"/>
            <w:tcMar>
              <w:top w:w="100" w:type="dxa"/>
              <w:left w:w="100" w:type="dxa"/>
              <w:bottom w:w="100" w:type="dxa"/>
              <w:right w:w="100" w:type="dxa"/>
            </w:tcMar>
          </w:tcPr>
          <w:p w14:paraId="37C2B6E1" w14:textId="77777777" w:rsidR="0037706A" w:rsidRDefault="00C862E3">
            <w:pPr>
              <w:widowControl w:val="0"/>
              <w:pBdr>
                <w:top w:val="nil"/>
                <w:left w:val="nil"/>
                <w:bottom w:val="nil"/>
                <w:right w:val="nil"/>
                <w:between w:val="nil"/>
              </w:pBdr>
              <w:spacing w:after="0" w:line="240" w:lineRule="auto"/>
              <w:rPr>
                <w:b/>
                <w:color w:val="244061"/>
              </w:rPr>
            </w:pPr>
            <w:r>
              <w:rPr>
                <w:b/>
                <w:color w:val="244061"/>
              </w:rPr>
              <w:t>CP</w:t>
            </w:r>
          </w:p>
        </w:tc>
      </w:tr>
      <w:tr w:rsidR="00AC034C" w14:paraId="4B55A95D" w14:textId="77777777" w:rsidTr="00CB7399">
        <w:tc>
          <w:tcPr>
            <w:tcW w:w="2542" w:type="dxa"/>
            <w:vMerge w:val="restart"/>
            <w:shd w:val="clear" w:color="auto" w:fill="auto"/>
            <w:tcMar>
              <w:top w:w="100" w:type="dxa"/>
              <w:left w:w="100" w:type="dxa"/>
              <w:bottom w:w="100" w:type="dxa"/>
              <w:right w:w="100" w:type="dxa"/>
            </w:tcMar>
          </w:tcPr>
          <w:p w14:paraId="2AB33521" w14:textId="75E9DAAE" w:rsidR="00AC034C" w:rsidRPr="00AC034C" w:rsidRDefault="00AC034C" w:rsidP="00F327D6">
            <w:pPr>
              <w:pStyle w:val="NormalWeb"/>
              <w:numPr>
                <w:ilvl w:val="0"/>
                <w:numId w:val="7"/>
              </w:numPr>
              <w:spacing w:before="0" w:beforeAutospacing="0" w:after="0" w:afterAutospacing="0"/>
              <w:ind w:left="360"/>
              <w:rPr>
                <w:rFonts w:ascii="Arial" w:hAnsi="Arial" w:cs="Arial"/>
                <w:sz w:val="18"/>
                <w:szCs w:val="18"/>
              </w:rPr>
            </w:pPr>
            <w:r w:rsidRPr="00AC034C">
              <w:rPr>
                <w:rFonts w:ascii="Arial" w:hAnsi="Arial" w:cs="Arial"/>
                <w:sz w:val="18"/>
                <w:szCs w:val="18"/>
              </w:rPr>
              <w:t>Retell past events in correct order</w:t>
            </w:r>
          </w:p>
          <w:p w14:paraId="39C8CCA5" w14:textId="77777777" w:rsidR="00AC034C" w:rsidRPr="00AC034C" w:rsidRDefault="00AC034C" w:rsidP="00F327D6">
            <w:pPr>
              <w:pStyle w:val="NormalWeb"/>
              <w:spacing w:before="0" w:beforeAutospacing="0" w:after="0" w:afterAutospacing="0"/>
              <w:rPr>
                <w:rFonts w:ascii="Arial" w:hAnsi="Arial" w:cs="Arial"/>
                <w:sz w:val="18"/>
                <w:szCs w:val="18"/>
              </w:rPr>
            </w:pPr>
          </w:p>
          <w:p w14:paraId="69F61856" w14:textId="77777777" w:rsidR="00AC034C" w:rsidRPr="00AC034C" w:rsidRDefault="00AC034C" w:rsidP="00F327D6">
            <w:pPr>
              <w:pStyle w:val="NormalWeb"/>
              <w:spacing w:before="0" w:beforeAutospacing="0" w:after="0" w:afterAutospacing="0"/>
              <w:rPr>
                <w:rFonts w:ascii="Arial" w:hAnsi="Arial" w:cs="Arial"/>
                <w:sz w:val="18"/>
                <w:szCs w:val="18"/>
              </w:rPr>
            </w:pPr>
          </w:p>
          <w:p w14:paraId="71C3B367" w14:textId="07B263EB" w:rsidR="00AC034C" w:rsidRPr="00AC034C" w:rsidRDefault="00AC034C" w:rsidP="00F327D6">
            <w:pPr>
              <w:pStyle w:val="NormalWeb"/>
              <w:numPr>
                <w:ilvl w:val="0"/>
                <w:numId w:val="7"/>
              </w:numPr>
              <w:spacing w:before="0" w:beforeAutospacing="0" w:after="0" w:afterAutospacing="0"/>
              <w:ind w:left="360"/>
              <w:rPr>
                <w:rFonts w:ascii="Arial" w:hAnsi="Arial" w:cs="Arial"/>
                <w:sz w:val="18"/>
                <w:szCs w:val="18"/>
              </w:rPr>
            </w:pPr>
            <w:r w:rsidRPr="00AC034C">
              <w:rPr>
                <w:rFonts w:ascii="Arial" w:hAnsi="Arial" w:cs="Arial"/>
                <w:sz w:val="18"/>
                <w:szCs w:val="18"/>
              </w:rPr>
              <w:t>Remembers &amp; talks about significant times or events for family &amp; friends</w:t>
            </w:r>
          </w:p>
          <w:p w14:paraId="7C783D26" w14:textId="77777777" w:rsidR="00AC034C" w:rsidRPr="00AC034C" w:rsidRDefault="00AC034C" w:rsidP="00F327D6">
            <w:pPr>
              <w:pStyle w:val="NormalWeb"/>
              <w:spacing w:before="0" w:beforeAutospacing="0" w:after="0" w:afterAutospacing="0"/>
              <w:rPr>
                <w:rFonts w:ascii="Arial" w:hAnsi="Arial" w:cs="Arial"/>
                <w:sz w:val="18"/>
                <w:szCs w:val="18"/>
              </w:rPr>
            </w:pPr>
          </w:p>
          <w:p w14:paraId="7BC67CFC" w14:textId="73AF8397" w:rsidR="00AC034C" w:rsidRPr="00AC034C" w:rsidRDefault="00AC034C" w:rsidP="00F327D6">
            <w:pPr>
              <w:pStyle w:val="NormalWeb"/>
              <w:numPr>
                <w:ilvl w:val="0"/>
                <w:numId w:val="7"/>
              </w:numPr>
              <w:spacing w:before="0" w:beforeAutospacing="0" w:after="0" w:afterAutospacing="0"/>
              <w:ind w:left="360"/>
              <w:rPr>
                <w:rFonts w:ascii="Arial" w:hAnsi="Arial" w:cs="Arial"/>
                <w:sz w:val="18"/>
                <w:szCs w:val="18"/>
              </w:rPr>
            </w:pPr>
            <w:r w:rsidRPr="00AC034C">
              <w:rPr>
                <w:rFonts w:ascii="Arial" w:hAnsi="Arial" w:cs="Arial"/>
                <w:sz w:val="18"/>
                <w:szCs w:val="18"/>
              </w:rPr>
              <w:t>Begin to make sense of own life-story &amp; family’s history</w:t>
            </w:r>
          </w:p>
          <w:p w14:paraId="2F582F5E" w14:textId="651DF832" w:rsidR="00AC034C" w:rsidRPr="00AC034C" w:rsidRDefault="00AC034C" w:rsidP="00F327D6">
            <w:pPr>
              <w:pStyle w:val="NormalWeb"/>
              <w:spacing w:before="0" w:beforeAutospacing="0" w:after="0" w:afterAutospacing="0"/>
              <w:rPr>
                <w:rFonts w:ascii="Arial" w:hAnsi="Arial" w:cs="Arial"/>
                <w:sz w:val="18"/>
                <w:szCs w:val="18"/>
              </w:rPr>
            </w:pPr>
          </w:p>
          <w:p w14:paraId="0F0175CA" w14:textId="77777777" w:rsidR="00AC034C" w:rsidRPr="00AC034C" w:rsidRDefault="00AC034C" w:rsidP="00F327D6">
            <w:pPr>
              <w:pStyle w:val="NormalWeb"/>
              <w:spacing w:before="0" w:beforeAutospacing="0" w:after="0" w:afterAutospacing="0"/>
              <w:rPr>
                <w:rFonts w:ascii="Arial" w:hAnsi="Arial" w:cs="Arial"/>
                <w:sz w:val="18"/>
                <w:szCs w:val="18"/>
              </w:rPr>
            </w:pPr>
          </w:p>
          <w:p w14:paraId="1C227B3C" w14:textId="7F2E74F7" w:rsidR="00AC034C" w:rsidRPr="00AC034C" w:rsidRDefault="00AC034C" w:rsidP="00F327D6">
            <w:pPr>
              <w:pStyle w:val="NormalWeb"/>
              <w:numPr>
                <w:ilvl w:val="0"/>
                <w:numId w:val="7"/>
              </w:numPr>
              <w:spacing w:before="0" w:beforeAutospacing="0" w:after="0" w:afterAutospacing="0"/>
              <w:ind w:left="360"/>
              <w:rPr>
                <w:rFonts w:ascii="Arial" w:hAnsi="Arial" w:cs="Arial"/>
                <w:sz w:val="18"/>
                <w:szCs w:val="18"/>
              </w:rPr>
            </w:pPr>
            <w:r w:rsidRPr="00AC034C">
              <w:rPr>
                <w:rFonts w:ascii="Arial" w:hAnsi="Arial" w:cs="Arial"/>
                <w:sz w:val="18"/>
                <w:szCs w:val="18"/>
              </w:rPr>
              <w:t xml:space="preserve">Asks who, what, when &amp; how </w:t>
            </w:r>
          </w:p>
          <w:p w14:paraId="49C78834" w14:textId="7017A6A8" w:rsidR="00AC034C" w:rsidRPr="00AC034C" w:rsidRDefault="00AC034C" w:rsidP="00F327D6">
            <w:pPr>
              <w:pStyle w:val="NormalWeb"/>
              <w:spacing w:before="0" w:beforeAutospacing="0" w:after="0" w:afterAutospacing="0"/>
              <w:rPr>
                <w:rFonts w:ascii="Arial" w:hAnsi="Arial" w:cs="Arial"/>
                <w:sz w:val="18"/>
                <w:szCs w:val="18"/>
              </w:rPr>
            </w:pPr>
          </w:p>
          <w:p w14:paraId="5ED246D6" w14:textId="77777777" w:rsidR="00AC034C" w:rsidRPr="00AC034C" w:rsidRDefault="00AC034C" w:rsidP="00F327D6">
            <w:pPr>
              <w:pStyle w:val="NormalWeb"/>
              <w:spacing w:before="0" w:beforeAutospacing="0" w:after="0" w:afterAutospacing="0"/>
              <w:rPr>
                <w:rFonts w:ascii="Arial" w:hAnsi="Arial" w:cs="Arial"/>
                <w:sz w:val="18"/>
                <w:szCs w:val="18"/>
              </w:rPr>
            </w:pPr>
          </w:p>
          <w:p w14:paraId="4143686B" w14:textId="12CD08AB" w:rsidR="00AC034C" w:rsidRPr="00AC034C" w:rsidRDefault="00AC034C" w:rsidP="00F327D6">
            <w:pPr>
              <w:pStyle w:val="NormalWeb"/>
              <w:numPr>
                <w:ilvl w:val="0"/>
                <w:numId w:val="7"/>
              </w:numPr>
              <w:spacing w:before="0" w:beforeAutospacing="0" w:after="0" w:afterAutospacing="0"/>
              <w:ind w:left="360"/>
              <w:rPr>
                <w:rFonts w:ascii="Arial" w:hAnsi="Arial" w:cs="Arial"/>
                <w:sz w:val="18"/>
                <w:szCs w:val="18"/>
              </w:rPr>
            </w:pPr>
            <w:r w:rsidRPr="00AC034C">
              <w:rPr>
                <w:rFonts w:ascii="Arial" w:hAnsi="Arial" w:cs="Arial"/>
                <w:sz w:val="18"/>
                <w:szCs w:val="18"/>
              </w:rPr>
              <w:t>Bring in photographs, videos, visitor</w:t>
            </w:r>
          </w:p>
          <w:p w14:paraId="19CFB6F6" w14:textId="77777777" w:rsidR="00AC034C" w:rsidRPr="00AC034C" w:rsidRDefault="00AC034C" w:rsidP="00F327D6">
            <w:pPr>
              <w:pStyle w:val="NormalWeb"/>
              <w:spacing w:before="0" w:beforeAutospacing="0" w:after="0" w:afterAutospacing="0"/>
              <w:rPr>
                <w:rFonts w:ascii="Arial" w:hAnsi="Arial" w:cs="Arial"/>
                <w:sz w:val="18"/>
                <w:szCs w:val="18"/>
              </w:rPr>
            </w:pPr>
          </w:p>
          <w:p w14:paraId="52099E1F" w14:textId="28A9EC01" w:rsidR="00AC034C" w:rsidRPr="00AC034C" w:rsidRDefault="00AC034C" w:rsidP="00F327D6">
            <w:pPr>
              <w:pStyle w:val="NormalWeb"/>
              <w:numPr>
                <w:ilvl w:val="0"/>
                <w:numId w:val="7"/>
              </w:numPr>
              <w:spacing w:before="0" w:beforeAutospacing="0" w:after="0" w:afterAutospacing="0"/>
              <w:ind w:left="360"/>
              <w:rPr>
                <w:rFonts w:ascii="Arial" w:hAnsi="Arial" w:cs="Arial"/>
                <w:sz w:val="18"/>
                <w:szCs w:val="18"/>
              </w:rPr>
            </w:pPr>
            <w:r w:rsidRPr="00AC034C">
              <w:rPr>
                <w:rFonts w:ascii="Arial" w:hAnsi="Arial" w:cs="Arial"/>
                <w:sz w:val="18"/>
                <w:szCs w:val="18"/>
              </w:rPr>
              <w:t>Preserve memories of special events e.g. make a book, video, photos </w:t>
            </w:r>
          </w:p>
          <w:p w14:paraId="782AFD51" w14:textId="77777777" w:rsidR="00AC034C" w:rsidRPr="00AC034C" w:rsidRDefault="00AC034C" w:rsidP="00F327D6">
            <w:pPr>
              <w:pStyle w:val="NormalWeb"/>
              <w:spacing w:before="0" w:beforeAutospacing="0" w:after="0" w:afterAutospacing="0"/>
              <w:rPr>
                <w:rFonts w:ascii="Arial" w:hAnsi="Arial" w:cs="Arial"/>
                <w:sz w:val="18"/>
                <w:szCs w:val="18"/>
              </w:rPr>
            </w:pPr>
          </w:p>
          <w:p w14:paraId="5603EF84" w14:textId="4A429A6C" w:rsidR="00AC034C" w:rsidRPr="00AC034C" w:rsidRDefault="00AC034C" w:rsidP="00F327D6">
            <w:pPr>
              <w:pStyle w:val="NormalWeb"/>
              <w:numPr>
                <w:ilvl w:val="0"/>
                <w:numId w:val="7"/>
              </w:numPr>
              <w:spacing w:before="0" w:beforeAutospacing="0" w:after="0" w:afterAutospacing="0"/>
              <w:ind w:left="360"/>
              <w:rPr>
                <w:rFonts w:ascii="Arial" w:hAnsi="Arial" w:cs="Arial"/>
                <w:sz w:val="18"/>
                <w:szCs w:val="18"/>
              </w:rPr>
            </w:pPr>
            <w:r w:rsidRPr="00AC034C">
              <w:rPr>
                <w:rFonts w:ascii="Arial" w:hAnsi="Arial" w:cs="Arial"/>
                <w:sz w:val="18"/>
                <w:szCs w:val="18"/>
              </w:rPr>
              <w:t>Share stories about people from the past who have an influence on the present</w:t>
            </w:r>
          </w:p>
          <w:p w14:paraId="56616D98" w14:textId="77777777" w:rsidR="00AC034C" w:rsidRPr="00AC034C" w:rsidRDefault="00AC034C" w:rsidP="00F327D6">
            <w:pPr>
              <w:pStyle w:val="NormalWeb"/>
              <w:spacing w:before="0" w:beforeAutospacing="0" w:after="0" w:afterAutospacing="0"/>
              <w:rPr>
                <w:rFonts w:ascii="Arial" w:hAnsi="Arial" w:cs="Arial"/>
                <w:sz w:val="18"/>
                <w:szCs w:val="18"/>
              </w:rPr>
            </w:pPr>
          </w:p>
          <w:p w14:paraId="34D5C954" w14:textId="77777777" w:rsidR="00AC034C" w:rsidRPr="00AC034C" w:rsidRDefault="00AC034C" w:rsidP="00F327D6">
            <w:pPr>
              <w:spacing w:after="0" w:line="240" w:lineRule="auto"/>
              <w:rPr>
                <w:rFonts w:ascii="Arial" w:hAnsi="Arial" w:cs="Arial"/>
                <w:b/>
                <w:sz w:val="18"/>
                <w:szCs w:val="18"/>
              </w:rPr>
            </w:pPr>
          </w:p>
        </w:tc>
        <w:tc>
          <w:tcPr>
            <w:tcW w:w="2551" w:type="dxa"/>
            <w:vMerge w:val="restart"/>
            <w:shd w:val="clear" w:color="auto" w:fill="auto"/>
            <w:tcMar>
              <w:top w:w="100" w:type="dxa"/>
              <w:left w:w="100" w:type="dxa"/>
              <w:bottom w:w="100" w:type="dxa"/>
              <w:right w:w="100" w:type="dxa"/>
            </w:tcMar>
          </w:tcPr>
          <w:p w14:paraId="4716C4E9" w14:textId="2BAD2AC5" w:rsidR="00AC034C" w:rsidRPr="00AC034C" w:rsidRDefault="00AC034C" w:rsidP="00F327D6">
            <w:pPr>
              <w:pStyle w:val="NormalWeb"/>
              <w:numPr>
                <w:ilvl w:val="0"/>
                <w:numId w:val="6"/>
              </w:numPr>
              <w:spacing w:before="0" w:beforeAutospacing="0" w:after="0" w:afterAutospacing="0"/>
              <w:ind w:left="360"/>
              <w:rPr>
                <w:rFonts w:ascii="Arial" w:hAnsi="Arial" w:cs="Arial"/>
                <w:sz w:val="18"/>
                <w:szCs w:val="18"/>
              </w:rPr>
            </w:pPr>
            <w:r w:rsidRPr="00AC034C">
              <w:rPr>
                <w:rFonts w:ascii="Arial" w:hAnsi="Arial" w:cs="Arial"/>
                <w:sz w:val="18"/>
                <w:szCs w:val="18"/>
              </w:rPr>
              <w:t>Use talk to organise, sequence and clarify thinking and events</w:t>
            </w:r>
          </w:p>
          <w:p w14:paraId="5A9A17D7" w14:textId="77777777" w:rsidR="00AC034C" w:rsidRPr="00AC034C" w:rsidRDefault="00AC034C" w:rsidP="00F327D6">
            <w:pPr>
              <w:pStyle w:val="NormalWeb"/>
              <w:spacing w:before="0" w:beforeAutospacing="0" w:after="0" w:afterAutospacing="0"/>
              <w:rPr>
                <w:rFonts w:ascii="Arial" w:hAnsi="Arial" w:cs="Arial"/>
                <w:sz w:val="18"/>
                <w:szCs w:val="18"/>
              </w:rPr>
            </w:pPr>
          </w:p>
          <w:p w14:paraId="4F8CF958" w14:textId="0F713A88" w:rsidR="00AC034C" w:rsidRPr="00AC034C" w:rsidRDefault="00AC034C" w:rsidP="00F327D6">
            <w:pPr>
              <w:pStyle w:val="NormalWeb"/>
              <w:numPr>
                <w:ilvl w:val="0"/>
                <w:numId w:val="6"/>
              </w:numPr>
              <w:spacing w:before="0" w:beforeAutospacing="0" w:after="0" w:afterAutospacing="0"/>
              <w:ind w:left="360"/>
              <w:rPr>
                <w:rFonts w:ascii="Arial" w:hAnsi="Arial" w:cs="Arial"/>
                <w:sz w:val="18"/>
                <w:szCs w:val="18"/>
              </w:rPr>
            </w:pPr>
            <w:r w:rsidRPr="00AC034C">
              <w:rPr>
                <w:rFonts w:ascii="Arial" w:hAnsi="Arial" w:cs="Arial"/>
                <w:sz w:val="18"/>
                <w:szCs w:val="18"/>
              </w:rPr>
              <w:t>Compare &amp; contrast characters from stories, including figures from the past</w:t>
            </w:r>
          </w:p>
          <w:p w14:paraId="3A1BB0F1" w14:textId="77777777" w:rsidR="00AC034C" w:rsidRPr="00AC034C" w:rsidRDefault="00AC034C" w:rsidP="00F327D6">
            <w:pPr>
              <w:pStyle w:val="NormalWeb"/>
              <w:spacing w:before="0" w:beforeAutospacing="0" w:after="0" w:afterAutospacing="0"/>
              <w:rPr>
                <w:rFonts w:ascii="Arial" w:hAnsi="Arial" w:cs="Arial"/>
                <w:sz w:val="18"/>
                <w:szCs w:val="18"/>
              </w:rPr>
            </w:pPr>
          </w:p>
          <w:p w14:paraId="6E468D44" w14:textId="5FB7DD2F" w:rsidR="00AC034C" w:rsidRPr="00AC034C" w:rsidRDefault="00AC034C" w:rsidP="00F327D6">
            <w:pPr>
              <w:pStyle w:val="NormalWeb"/>
              <w:numPr>
                <w:ilvl w:val="0"/>
                <w:numId w:val="6"/>
              </w:numPr>
              <w:spacing w:before="0" w:beforeAutospacing="0" w:after="0" w:afterAutospacing="0"/>
              <w:ind w:left="360"/>
              <w:rPr>
                <w:rFonts w:ascii="Arial" w:hAnsi="Arial" w:cs="Arial"/>
                <w:sz w:val="18"/>
                <w:szCs w:val="18"/>
              </w:rPr>
            </w:pPr>
            <w:r w:rsidRPr="00AC034C">
              <w:rPr>
                <w:rFonts w:ascii="Arial" w:hAnsi="Arial" w:cs="Arial"/>
                <w:sz w:val="18"/>
                <w:szCs w:val="18"/>
              </w:rPr>
              <w:t>Comment on images of familiar situations in the past</w:t>
            </w:r>
          </w:p>
          <w:p w14:paraId="3B9540A9" w14:textId="77777777" w:rsidR="00AC034C" w:rsidRPr="00AC034C" w:rsidRDefault="00AC034C" w:rsidP="00F327D6">
            <w:pPr>
              <w:widowControl w:val="0"/>
              <w:pBdr>
                <w:top w:val="nil"/>
                <w:left w:val="nil"/>
                <w:bottom w:val="nil"/>
                <w:right w:val="nil"/>
                <w:between w:val="nil"/>
              </w:pBdr>
              <w:spacing w:after="0" w:line="240" w:lineRule="auto"/>
              <w:rPr>
                <w:rFonts w:ascii="Arial" w:hAnsi="Arial" w:cs="Arial"/>
                <w:b/>
                <w:sz w:val="18"/>
                <w:szCs w:val="18"/>
              </w:rPr>
            </w:pPr>
          </w:p>
          <w:p w14:paraId="0F0FBA13" w14:textId="198E6EA4" w:rsidR="00AC034C" w:rsidRPr="00AC034C" w:rsidRDefault="00AC034C" w:rsidP="00F327D6">
            <w:pPr>
              <w:pStyle w:val="NormalWeb"/>
              <w:numPr>
                <w:ilvl w:val="0"/>
                <w:numId w:val="5"/>
              </w:numPr>
              <w:spacing w:before="0" w:beforeAutospacing="0" w:after="0" w:afterAutospacing="0"/>
              <w:ind w:left="360"/>
              <w:rPr>
                <w:rFonts w:ascii="Arial" w:hAnsi="Arial" w:cs="Arial"/>
                <w:sz w:val="18"/>
                <w:szCs w:val="18"/>
              </w:rPr>
            </w:pPr>
            <w:r w:rsidRPr="00AC034C">
              <w:rPr>
                <w:rFonts w:ascii="Arial" w:hAnsi="Arial" w:cs="Arial"/>
                <w:sz w:val="18"/>
                <w:szCs w:val="18"/>
              </w:rPr>
              <w:t>Ask questions to find out more &amp; to check understanding of what has been said</w:t>
            </w:r>
          </w:p>
          <w:p w14:paraId="083750EA" w14:textId="77777777" w:rsidR="00AC034C" w:rsidRPr="00AC034C" w:rsidRDefault="00AC034C" w:rsidP="00F327D6">
            <w:pPr>
              <w:pStyle w:val="NormalWeb"/>
              <w:spacing w:before="0" w:beforeAutospacing="0" w:after="0" w:afterAutospacing="0"/>
              <w:ind w:left="360"/>
              <w:rPr>
                <w:rFonts w:ascii="Arial" w:hAnsi="Arial" w:cs="Arial"/>
                <w:sz w:val="18"/>
                <w:szCs w:val="18"/>
              </w:rPr>
            </w:pPr>
          </w:p>
          <w:p w14:paraId="696212FD" w14:textId="08D82A1F" w:rsidR="00AC034C" w:rsidRPr="00AC034C" w:rsidRDefault="00AC034C" w:rsidP="00F327D6">
            <w:pPr>
              <w:pStyle w:val="NormalWeb"/>
              <w:numPr>
                <w:ilvl w:val="0"/>
                <w:numId w:val="5"/>
              </w:numPr>
              <w:spacing w:before="0" w:beforeAutospacing="0" w:after="0" w:afterAutospacing="0"/>
              <w:ind w:left="360"/>
              <w:rPr>
                <w:rFonts w:ascii="Arial" w:hAnsi="Arial" w:cs="Arial"/>
                <w:sz w:val="18"/>
                <w:szCs w:val="18"/>
              </w:rPr>
            </w:pPr>
            <w:r w:rsidRPr="00AC034C">
              <w:rPr>
                <w:rFonts w:ascii="Arial" w:hAnsi="Arial" w:cs="Arial"/>
                <w:sz w:val="18"/>
                <w:szCs w:val="18"/>
              </w:rPr>
              <w:t>Understands questions such as who, why, when, where &amp; how</w:t>
            </w:r>
          </w:p>
          <w:p w14:paraId="727F5491" w14:textId="7C82FD02" w:rsidR="00AC034C" w:rsidRPr="00AC034C" w:rsidRDefault="00AC034C" w:rsidP="00F327D6">
            <w:pPr>
              <w:pStyle w:val="NormalWeb"/>
              <w:spacing w:before="0" w:beforeAutospacing="0" w:after="0" w:afterAutospacing="0"/>
              <w:ind w:left="360"/>
              <w:rPr>
                <w:rFonts w:ascii="Arial" w:hAnsi="Arial" w:cs="Arial"/>
                <w:sz w:val="18"/>
                <w:szCs w:val="18"/>
              </w:rPr>
            </w:pPr>
          </w:p>
          <w:p w14:paraId="6BCBC5D1" w14:textId="48312D03" w:rsidR="00AC034C" w:rsidRPr="00AC034C" w:rsidRDefault="00AC034C" w:rsidP="00F327D6">
            <w:pPr>
              <w:pStyle w:val="NormalWeb"/>
              <w:numPr>
                <w:ilvl w:val="0"/>
                <w:numId w:val="5"/>
              </w:numPr>
              <w:spacing w:before="0" w:beforeAutospacing="0" w:after="0" w:afterAutospacing="0"/>
              <w:ind w:left="360"/>
              <w:rPr>
                <w:rFonts w:ascii="Arial" w:hAnsi="Arial" w:cs="Arial"/>
                <w:sz w:val="18"/>
                <w:szCs w:val="18"/>
              </w:rPr>
            </w:pPr>
            <w:r w:rsidRPr="00AC034C">
              <w:rPr>
                <w:rFonts w:ascii="Arial" w:hAnsi="Arial" w:cs="Arial"/>
                <w:sz w:val="18"/>
                <w:szCs w:val="18"/>
              </w:rPr>
              <w:t>Engage in non-fiction books</w:t>
            </w:r>
          </w:p>
          <w:p w14:paraId="2198AC86" w14:textId="77777777" w:rsidR="00AC034C" w:rsidRPr="00AC034C" w:rsidRDefault="00AC034C" w:rsidP="00F327D6">
            <w:pPr>
              <w:pStyle w:val="NormalWeb"/>
              <w:spacing w:before="0" w:beforeAutospacing="0" w:after="0" w:afterAutospacing="0"/>
              <w:rPr>
                <w:rFonts w:ascii="Arial" w:hAnsi="Arial" w:cs="Arial"/>
                <w:sz w:val="18"/>
                <w:szCs w:val="18"/>
              </w:rPr>
            </w:pPr>
          </w:p>
          <w:p w14:paraId="4A7E946A" w14:textId="77777777" w:rsidR="00AC034C" w:rsidRPr="00AC034C" w:rsidRDefault="00AC034C" w:rsidP="00F327D6">
            <w:pPr>
              <w:pStyle w:val="NormalWeb"/>
              <w:numPr>
                <w:ilvl w:val="0"/>
                <w:numId w:val="5"/>
              </w:numPr>
              <w:spacing w:before="0" w:beforeAutospacing="0" w:after="0" w:afterAutospacing="0"/>
              <w:ind w:left="360"/>
              <w:rPr>
                <w:rFonts w:ascii="Arial" w:hAnsi="Arial" w:cs="Arial"/>
                <w:sz w:val="18"/>
                <w:szCs w:val="18"/>
              </w:rPr>
            </w:pPr>
            <w:r w:rsidRPr="00AC034C">
              <w:rPr>
                <w:rFonts w:ascii="Arial" w:hAnsi="Arial" w:cs="Arial"/>
                <w:sz w:val="18"/>
                <w:szCs w:val="18"/>
              </w:rPr>
              <w:t>Use talk to organise, sequence &amp; clarify thinking, ideas, feelings &amp; events</w:t>
            </w:r>
          </w:p>
          <w:p w14:paraId="751095D9" w14:textId="77777777" w:rsidR="00AC034C" w:rsidRPr="00AC034C" w:rsidRDefault="00AC034C" w:rsidP="00F327D6">
            <w:pPr>
              <w:pStyle w:val="ListParagraph"/>
              <w:rPr>
                <w:rFonts w:ascii="Arial" w:hAnsi="Arial" w:cs="Arial"/>
                <w:sz w:val="18"/>
                <w:szCs w:val="18"/>
              </w:rPr>
            </w:pPr>
          </w:p>
          <w:p w14:paraId="56672D50" w14:textId="1EFC275B" w:rsidR="00AC034C" w:rsidRPr="00AC034C" w:rsidRDefault="00AC034C" w:rsidP="00F327D6">
            <w:pPr>
              <w:pStyle w:val="NormalWeb"/>
              <w:numPr>
                <w:ilvl w:val="0"/>
                <w:numId w:val="5"/>
              </w:numPr>
              <w:spacing w:before="0" w:beforeAutospacing="0" w:after="0" w:afterAutospacing="0"/>
              <w:ind w:left="360"/>
              <w:rPr>
                <w:rFonts w:ascii="Arial" w:hAnsi="Arial" w:cs="Arial"/>
                <w:sz w:val="18"/>
                <w:szCs w:val="18"/>
              </w:rPr>
            </w:pPr>
            <w:r w:rsidRPr="00AC034C">
              <w:rPr>
                <w:rFonts w:ascii="Arial" w:hAnsi="Arial" w:cs="Arial"/>
                <w:sz w:val="18"/>
                <w:szCs w:val="18"/>
              </w:rPr>
              <w:t>Ask questions to find out more &amp; to check understanding of what has been said</w:t>
            </w:r>
          </w:p>
          <w:p w14:paraId="795097BA" w14:textId="77777777" w:rsidR="00AC034C" w:rsidRPr="00AC034C" w:rsidRDefault="00AC034C" w:rsidP="00F327D6">
            <w:pPr>
              <w:pStyle w:val="NormalWeb"/>
              <w:spacing w:before="0" w:beforeAutospacing="0" w:after="0" w:afterAutospacing="0"/>
              <w:ind w:left="360"/>
              <w:rPr>
                <w:rFonts w:ascii="Arial" w:hAnsi="Arial" w:cs="Arial"/>
                <w:sz w:val="18"/>
                <w:szCs w:val="18"/>
              </w:rPr>
            </w:pPr>
          </w:p>
          <w:p w14:paraId="0899756F" w14:textId="2C4DB13D"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tc>
        <w:tc>
          <w:tcPr>
            <w:tcW w:w="2127" w:type="dxa"/>
            <w:shd w:val="clear" w:color="auto" w:fill="auto"/>
            <w:tcMar>
              <w:top w:w="100" w:type="dxa"/>
              <w:left w:w="100" w:type="dxa"/>
              <w:bottom w:w="100" w:type="dxa"/>
              <w:right w:w="100" w:type="dxa"/>
            </w:tcMar>
          </w:tcPr>
          <w:p w14:paraId="607BF915" w14:textId="77777777" w:rsidR="00AC034C" w:rsidRPr="00AC034C" w:rsidRDefault="00AC034C" w:rsidP="009F671C">
            <w:pPr>
              <w:spacing w:after="0" w:line="276" w:lineRule="auto"/>
              <w:rPr>
                <w:rFonts w:ascii="Arial" w:eastAsia="Arial" w:hAnsi="Arial" w:cs="Arial"/>
                <w:b/>
                <w:bCs/>
                <w:sz w:val="18"/>
                <w:szCs w:val="18"/>
              </w:rPr>
            </w:pPr>
            <w:r w:rsidRPr="00AC034C">
              <w:rPr>
                <w:rFonts w:ascii="Arial" w:eastAsia="Arial" w:hAnsi="Arial" w:cs="Arial"/>
                <w:b/>
                <w:bCs/>
                <w:sz w:val="18"/>
                <w:szCs w:val="18"/>
              </w:rPr>
              <w:t>Changes within living memory</w:t>
            </w:r>
          </w:p>
          <w:p w14:paraId="221B5BBB" w14:textId="77777777" w:rsidR="00AC034C" w:rsidRPr="00AC034C" w:rsidRDefault="00AC034C" w:rsidP="009F671C">
            <w:pPr>
              <w:spacing w:after="0" w:line="276" w:lineRule="auto"/>
              <w:rPr>
                <w:rFonts w:ascii="Arial" w:eastAsia="Arial" w:hAnsi="Arial" w:cs="Arial"/>
                <w:sz w:val="18"/>
                <w:szCs w:val="18"/>
              </w:rPr>
            </w:pPr>
          </w:p>
          <w:p w14:paraId="0F0F918B" w14:textId="0D039159" w:rsidR="00AC034C" w:rsidRDefault="00AC034C" w:rsidP="009F671C">
            <w:pPr>
              <w:spacing w:after="0" w:line="276" w:lineRule="auto"/>
              <w:rPr>
                <w:rFonts w:ascii="Arial" w:eastAsia="Arial" w:hAnsi="Arial" w:cs="Arial"/>
                <w:sz w:val="18"/>
                <w:szCs w:val="18"/>
              </w:rPr>
            </w:pPr>
            <w:r w:rsidRPr="00AC034C">
              <w:rPr>
                <w:rFonts w:ascii="Arial" w:eastAsia="Arial" w:hAnsi="Arial" w:cs="Arial"/>
                <w:sz w:val="18"/>
                <w:szCs w:val="18"/>
              </w:rPr>
              <w:t>Begin to make sense of their own life-story and family’s history.</w:t>
            </w:r>
          </w:p>
          <w:p w14:paraId="5CEBB635" w14:textId="77777777" w:rsidR="00821AE2" w:rsidRPr="00AC034C" w:rsidRDefault="00821AE2" w:rsidP="009F671C">
            <w:pPr>
              <w:spacing w:after="0" w:line="276" w:lineRule="auto"/>
              <w:rPr>
                <w:rFonts w:ascii="Arial" w:eastAsia="Arial" w:hAnsi="Arial" w:cs="Arial"/>
                <w:sz w:val="18"/>
                <w:szCs w:val="18"/>
              </w:rPr>
            </w:pPr>
          </w:p>
          <w:p w14:paraId="634F3F16" w14:textId="59B9F5E8" w:rsidR="00AC034C" w:rsidRDefault="00AC034C" w:rsidP="009F671C">
            <w:pPr>
              <w:spacing w:after="0" w:line="276" w:lineRule="auto"/>
              <w:rPr>
                <w:rFonts w:ascii="Arial" w:eastAsia="Arial" w:hAnsi="Arial" w:cs="Arial"/>
                <w:sz w:val="18"/>
                <w:szCs w:val="18"/>
              </w:rPr>
            </w:pPr>
            <w:r w:rsidRPr="00AC034C">
              <w:rPr>
                <w:rFonts w:ascii="Arial" w:eastAsia="Arial" w:hAnsi="Arial" w:cs="Arial"/>
                <w:sz w:val="18"/>
                <w:szCs w:val="18"/>
              </w:rPr>
              <w:t>Understand the ways I have changed.</w:t>
            </w:r>
          </w:p>
          <w:p w14:paraId="4E1B9946" w14:textId="77777777" w:rsidR="00821AE2" w:rsidRPr="00AC034C" w:rsidRDefault="00821AE2" w:rsidP="009F671C">
            <w:pPr>
              <w:spacing w:after="0" w:line="276" w:lineRule="auto"/>
              <w:rPr>
                <w:rFonts w:ascii="Arial" w:eastAsia="Arial" w:hAnsi="Arial" w:cs="Arial"/>
                <w:sz w:val="18"/>
                <w:szCs w:val="18"/>
              </w:rPr>
            </w:pPr>
          </w:p>
          <w:p w14:paraId="723414AB" w14:textId="13D40406" w:rsidR="00AC034C" w:rsidRDefault="00AC034C" w:rsidP="009F671C">
            <w:pPr>
              <w:spacing w:after="0" w:line="276" w:lineRule="auto"/>
              <w:rPr>
                <w:rFonts w:ascii="Arial" w:eastAsia="Arial" w:hAnsi="Arial" w:cs="Arial"/>
                <w:sz w:val="18"/>
                <w:szCs w:val="18"/>
              </w:rPr>
            </w:pPr>
            <w:r w:rsidRPr="00AC034C">
              <w:rPr>
                <w:rFonts w:ascii="Arial" w:eastAsia="Arial" w:hAnsi="Arial" w:cs="Arial"/>
                <w:sz w:val="18"/>
                <w:szCs w:val="18"/>
              </w:rPr>
              <w:t>Talk about the changes that have happened within my family lifetime e.g. talking to grandparents about holiday etc.</w:t>
            </w:r>
          </w:p>
          <w:p w14:paraId="47AB1BBE" w14:textId="77777777" w:rsidR="00821AE2" w:rsidRPr="00AC034C" w:rsidRDefault="00821AE2" w:rsidP="009F671C">
            <w:pPr>
              <w:spacing w:after="0" w:line="276" w:lineRule="auto"/>
              <w:rPr>
                <w:rFonts w:ascii="Arial" w:eastAsia="Arial" w:hAnsi="Arial" w:cs="Arial"/>
                <w:sz w:val="18"/>
                <w:szCs w:val="18"/>
              </w:rPr>
            </w:pPr>
          </w:p>
          <w:p w14:paraId="5309D09E" w14:textId="77777777" w:rsidR="00AC034C" w:rsidRPr="00AC034C" w:rsidRDefault="00AC034C" w:rsidP="009F671C">
            <w:pPr>
              <w:spacing w:after="0" w:line="276" w:lineRule="auto"/>
              <w:rPr>
                <w:rFonts w:ascii="Arial" w:eastAsia="Arial" w:hAnsi="Arial" w:cs="Arial"/>
                <w:sz w:val="18"/>
                <w:szCs w:val="18"/>
              </w:rPr>
            </w:pPr>
            <w:r w:rsidRPr="00AC034C">
              <w:rPr>
                <w:rFonts w:ascii="Arial" w:eastAsia="Arial" w:hAnsi="Arial" w:cs="Arial"/>
                <w:sz w:val="18"/>
                <w:szCs w:val="18"/>
              </w:rPr>
              <w:t>Talk about the lives of the people around them and their roles in society.</w:t>
            </w:r>
          </w:p>
          <w:p w14:paraId="023AD59B" w14:textId="2D4E811D"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tc>
        <w:tc>
          <w:tcPr>
            <w:tcW w:w="5953" w:type="dxa"/>
            <w:shd w:val="clear" w:color="auto" w:fill="auto"/>
            <w:tcMar>
              <w:top w:w="100" w:type="dxa"/>
              <w:left w:w="100" w:type="dxa"/>
              <w:bottom w:w="100" w:type="dxa"/>
              <w:right w:w="100" w:type="dxa"/>
            </w:tcMar>
          </w:tcPr>
          <w:p w14:paraId="4A429C9A" w14:textId="77777777" w:rsidR="00AC034C" w:rsidRPr="00AC034C" w:rsidRDefault="00AC034C" w:rsidP="00AC034C">
            <w:pPr>
              <w:rPr>
                <w:rFonts w:ascii="Arial" w:eastAsia="Arial" w:hAnsi="Arial" w:cs="Arial"/>
                <w:b/>
                <w:bCs/>
                <w:sz w:val="20"/>
                <w:szCs w:val="20"/>
              </w:rPr>
            </w:pPr>
            <w:r w:rsidRPr="00AC034C">
              <w:rPr>
                <w:rFonts w:ascii="Arial" w:eastAsia="Arial" w:hAnsi="Arial" w:cs="Arial"/>
                <w:b/>
                <w:bCs/>
                <w:sz w:val="20"/>
                <w:szCs w:val="20"/>
              </w:rPr>
              <w:t>Birthday Crown</w:t>
            </w:r>
          </w:p>
          <w:p w14:paraId="390AA67B" w14:textId="30D4C20A" w:rsidR="00AC034C" w:rsidRDefault="00AC034C" w:rsidP="00AC034C">
            <w:pPr>
              <w:rPr>
                <w:rFonts w:ascii="Arial" w:eastAsia="Arial" w:hAnsi="Arial" w:cs="Arial"/>
                <w:sz w:val="20"/>
                <w:szCs w:val="20"/>
              </w:rPr>
            </w:pPr>
            <w:r>
              <w:rPr>
                <w:rFonts w:ascii="Arial" w:eastAsia="Arial" w:hAnsi="Arial" w:cs="Arial"/>
                <w:sz w:val="20"/>
                <w:szCs w:val="20"/>
              </w:rPr>
              <w:t>Look at significant events that happened to chi</w:t>
            </w:r>
            <w:r w:rsidR="0024334E">
              <w:rPr>
                <w:rFonts w:ascii="Arial" w:eastAsia="Arial" w:hAnsi="Arial" w:cs="Arial"/>
                <w:sz w:val="20"/>
                <w:szCs w:val="20"/>
              </w:rPr>
              <w:t xml:space="preserve">ldren each year of their lives – Google form for significant life events </w:t>
            </w:r>
          </w:p>
          <w:p w14:paraId="1A29A394" w14:textId="0F11B07C" w:rsidR="00AC034C" w:rsidRPr="00AC034C" w:rsidRDefault="00AC034C" w:rsidP="00AC034C">
            <w:pPr>
              <w:rPr>
                <w:rFonts w:ascii="Arial" w:eastAsia="Arial" w:hAnsi="Arial" w:cs="Arial"/>
                <w:b/>
                <w:bCs/>
                <w:sz w:val="20"/>
                <w:szCs w:val="20"/>
              </w:rPr>
            </w:pPr>
            <w:r w:rsidRPr="00AC034C">
              <w:rPr>
                <w:rFonts w:ascii="Arial" w:eastAsia="Arial" w:hAnsi="Arial" w:cs="Arial"/>
                <w:b/>
                <w:bCs/>
                <w:sz w:val="20"/>
                <w:szCs w:val="20"/>
              </w:rPr>
              <w:t>Timeline of growing up</w:t>
            </w:r>
          </w:p>
          <w:p w14:paraId="73AD328E" w14:textId="7E5FB75F" w:rsidR="00AC034C" w:rsidRDefault="00AC034C" w:rsidP="00AC034C">
            <w:pPr>
              <w:rPr>
                <w:rFonts w:ascii="Arial" w:eastAsia="Arial" w:hAnsi="Arial" w:cs="Arial"/>
                <w:sz w:val="20"/>
                <w:szCs w:val="20"/>
              </w:rPr>
            </w:pPr>
            <w:r>
              <w:rPr>
                <w:rFonts w:ascii="Arial" w:eastAsia="Arial" w:hAnsi="Arial" w:cs="Arial"/>
                <w:sz w:val="20"/>
                <w:szCs w:val="20"/>
              </w:rPr>
              <w:t xml:space="preserve">Read “Once There Were Giants” by Martin Waddell. Use the language associated with time: </w:t>
            </w:r>
            <w:r>
              <w:rPr>
                <w:rFonts w:ascii="Arial" w:eastAsia="Arial" w:hAnsi="Arial" w:cs="Arial"/>
                <w:b/>
                <w:sz w:val="20"/>
                <w:szCs w:val="20"/>
              </w:rPr>
              <w:t>then, before, now, next, soon</w:t>
            </w:r>
            <w:r>
              <w:rPr>
                <w:rFonts w:ascii="Arial" w:eastAsia="Arial" w:hAnsi="Arial" w:cs="Arial"/>
                <w:sz w:val="20"/>
                <w:szCs w:val="20"/>
              </w:rPr>
              <w:t>.</w:t>
            </w:r>
          </w:p>
          <w:p w14:paraId="0BC1878D" w14:textId="18367F25" w:rsidR="00AC034C" w:rsidRDefault="00AC034C" w:rsidP="00AC034C">
            <w:pPr>
              <w:rPr>
                <w:rFonts w:ascii="Arial" w:eastAsia="Arial" w:hAnsi="Arial" w:cs="Arial"/>
                <w:sz w:val="20"/>
                <w:szCs w:val="20"/>
              </w:rPr>
            </w:pPr>
            <w:r>
              <w:rPr>
                <w:rFonts w:ascii="Arial" w:eastAsia="Arial" w:hAnsi="Arial" w:cs="Arial"/>
                <w:sz w:val="20"/>
                <w:szCs w:val="20"/>
              </w:rPr>
              <w:t>Draw the children’s attention to how the main character gains new skills with the passage of time: sitting-up, walking, talking, running, starting school. Ask the children to look at the physical changes to the little girl on each page. What is happening to the girl? Why does the little girl think her mum and dad are giants? Do they look like giants as she gets bigger? What is happening to her? Has she really become a giant?</w:t>
            </w:r>
          </w:p>
          <w:p w14:paraId="28CA40EE" w14:textId="77777777" w:rsidR="00AC034C" w:rsidRDefault="00AC034C" w:rsidP="00AC034C">
            <w:pPr>
              <w:rPr>
                <w:rFonts w:ascii="Arial" w:eastAsia="Arial" w:hAnsi="Arial" w:cs="Arial"/>
                <w:b/>
                <w:sz w:val="20"/>
                <w:szCs w:val="20"/>
              </w:rPr>
            </w:pPr>
            <w:r>
              <w:rPr>
                <w:rFonts w:ascii="Arial" w:eastAsia="Arial" w:hAnsi="Arial" w:cs="Arial"/>
                <w:b/>
                <w:sz w:val="20"/>
                <w:szCs w:val="20"/>
              </w:rPr>
              <w:t>How have I changed since I was baby?</w:t>
            </w:r>
          </w:p>
          <w:p w14:paraId="7229A414" w14:textId="77777777" w:rsidR="00AC034C" w:rsidRPr="00AC034C" w:rsidRDefault="00AC034C" w:rsidP="00AC034C">
            <w:pPr>
              <w:pStyle w:val="ListParagraph"/>
              <w:numPr>
                <w:ilvl w:val="0"/>
                <w:numId w:val="8"/>
              </w:numPr>
              <w:rPr>
                <w:rFonts w:ascii="Arial" w:eastAsia="Arial" w:hAnsi="Arial" w:cs="Arial"/>
                <w:sz w:val="20"/>
                <w:szCs w:val="20"/>
              </w:rPr>
            </w:pPr>
            <w:r w:rsidRPr="00AC034C">
              <w:rPr>
                <w:rFonts w:ascii="Arial" w:eastAsia="Arial" w:hAnsi="Arial" w:cs="Arial"/>
                <w:sz w:val="20"/>
                <w:szCs w:val="20"/>
              </w:rPr>
              <w:t xml:space="preserve">Read “A Chair for Baby Bear” by Kaye </w:t>
            </w:r>
            <w:proofErr w:type="spellStart"/>
            <w:r w:rsidRPr="00AC034C">
              <w:rPr>
                <w:rFonts w:ascii="Arial" w:eastAsia="Arial" w:hAnsi="Arial" w:cs="Arial"/>
                <w:sz w:val="20"/>
                <w:szCs w:val="20"/>
              </w:rPr>
              <w:t>Umansky</w:t>
            </w:r>
            <w:proofErr w:type="spellEnd"/>
            <w:r w:rsidRPr="00AC034C">
              <w:rPr>
                <w:rFonts w:ascii="Arial" w:eastAsia="Arial" w:hAnsi="Arial" w:cs="Arial"/>
                <w:sz w:val="20"/>
                <w:szCs w:val="20"/>
              </w:rPr>
              <w:t xml:space="preserve"> &amp; Chris Fisher</w:t>
            </w:r>
            <w:r w:rsidRPr="00AC034C">
              <w:rPr>
                <w:rFonts w:ascii="Arial" w:eastAsia="Arial" w:hAnsi="Arial" w:cs="Arial"/>
                <w:b/>
                <w:sz w:val="20"/>
                <w:szCs w:val="20"/>
              </w:rPr>
              <w:t xml:space="preserve">. </w:t>
            </w:r>
            <w:r w:rsidRPr="00AC034C">
              <w:rPr>
                <w:rFonts w:ascii="Arial" w:eastAsia="Arial" w:hAnsi="Arial" w:cs="Arial"/>
                <w:sz w:val="20"/>
                <w:szCs w:val="20"/>
              </w:rPr>
              <w:t xml:space="preserve">Have a selection of different chairs for the children to explore: different sizes, shapes, types and materials used to make the chairs. Model recreating the story. </w:t>
            </w:r>
          </w:p>
          <w:p w14:paraId="42888741" w14:textId="77777777" w:rsidR="00AC034C" w:rsidRPr="00821AE2" w:rsidRDefault="00AC034C" w:rsidP="00821AE2">
            <w:pPr>
              <w:pStyle w:val="ListParagraph"/>
              <w:numPr>
                <w:ilvl w:val="0"/>
                <w:numId w:val="8"/>
              </w:numPr>
              <w:rPr>
                <w:rFonts w:ascii="Arial" w:eastAsia="Arial" w:hAnsi="Arial" w:cs="Arial"/>
                <w:sz w:val="20"/>
                <w:szCs w:val="20"/>
              </w:rPr>
            </w:pPr>
            <w:r w:rsidRPr="00821AE2">
              <w:rPr>
                <w:rFonts w:ascii="Arial" w:eastAsia="Arial" w:hAnsi="Arial" w:cs="Arial"/>
                <w:sz w:val="20"/>
                <w:szCs w:val="20"/>
              </w:rPr>
              <w:t xml:space="preserve">Draw the children’s attention to the “baby chair.” Is it something the children would use now? Why not? Get the children to think/talk about how they have grown and can’t use the chair anymore. Use this as a starting point to explore other ways the children have changed since they were babies. </w:t>
            </w:r>
          </w:p>
          <w:p w14:paraId="7DB8776B" w14:textId="0AB9A959" w:rsidR="00AC034C" w:rsidRDefault="00AC034C" w:rsidP="00821AE2">
            <w:pPr>
              <w:ind w:left="360"/>
              <w:rPr>
                <w:rFonts w:ascii="Arial" w:eastAsia="Arial" w:hAnsi="Arial" w:cs="Arial"/>
                <w:sz w:val="20"/>
                <w:szCs w:val="20"/>
              </w:rPr>
            </w:pPr>
            <w:r>
              <w:rPr>
                <w:rFonts w:ascii="Arial" w:eastAsia="Arial" w:hAnsi="Arial" w:cs="Arial"/>
                <w:sz w:val="20"/>
                <w:szCs w:val="20"/>
              </w:rPr>
              <w:t>Non-fiction books, which shows the different stages of growing up. Heinemann’s “Human Life Cycles” by Anita Ganeri has good images for this task.</w:t>
            </w:r>
          </w:p>
          <w:p w14:paraId="42408B91" w14:textId="77777777" w:rsidR="00AC034C" w:rsidRPr="00821AE2" w:rsidRDefault="00AC034C" w:rsidP="00821AE2">
            <w:pPr>
              <w:pStyle w:val="ListParagraph"/>
              <w:numPr>
                <w:ilvl w:val="0"/>
                <w:numId w:val="9"/>
              </w:numPr>
              <w:rPr>
                <w:rFonts w:ascii="Arial" w:eastAsia="Arial" w:hAnsi="Arial" w:cs="Arial"/>
                <w:sz w:val="20"/>
                <w:szCs w:val="20"/>
              </w:rPr>
            </w:pPr>
            <w:r w:rsidRPr="00821AE2">
              <w:rPr>
                <w:rFonts w:ascii="Arial" w:eastAsia="Arial" w:hAnsi="Arial" w:cs="Arial"/>
                <w:sz w:val="20"/>
                <w:szCs w:val="20"/>
              </w:rPr>
              <w:t xml:space="preserve">Children to bring pictures of themselves as in each age of their life. Children sequence these on timeline. </w:t>
            </w:r>
          </w:p>
          <w:p w14:paraId="052C937F" w14:textId="77777777" w:rsidR="00821AE2" w:rsidRPr="00821AE2" w:rsidRDefault="00AC034C" w:rsidP="00821AE2">
            <w:pPr>
              <w:pStyle w:val="ListParagraph"/>
              <w:numPr>
                <w:ilvl w:val="0"/>
                <w:numId w:val="9"/>
              </w:numPr>
              <w:rPr>
                <w:rFonts w:ascii="Arial" w:eastAsia="Arial" w:hAnsi="Arial" w:cs="Arial"/>
                <w:sz w:val="20"/>
                <w:szCs w:val="20"/>
              </w:rPr>
            </w:pPr>
            <w:r w:rsidRPr="00821AE2">
              <w:rPr>
                <w:rFonts w:ascii="Arial" w:eastAsia="Arial" w:hAnsi="Arial" w:cs="Arial"/>
                <w:sz w:val="20"/>
                <w:szCs w:val="20"/>
              </w:rPr>
              <w:t xml:space="preserve">Talk about significant events that happen to the children </w:t>
            </w:r>
            <w:r w:rsidRPr="00821AE2">
              <w:rPr>
                <w:rFonts w:ascii="Arial" w:eastAsia="Arial" w:hAnsi="Arial" w:cs="Arial"/>
                <w:sz w:val="20"/>
                <w:szCs w:val="20"/>
              </w:rPr>
              <w:lastRenderedPageBreak/>
              <w:t>whilst they were different ages.</w:t>
            </w:r>
          </w:p>
          <w:p w14:paraId="26214A37" w14:textId="33EEDEEE" w:rsidR="00AC034C" w:rsidRPr="00821AE2" w:rsidRDefault="00821AE2" w:rsidP="00821AE2">
            <w:pPr>
              <w:pStyle w:val="ListParagraph"/>
              <w:numPr>
                <w:ilvl w:val="0"/>
                <w:numId w:val="9"/>
              </w:numPr>
              <w:rPr>
                <w:rFonts w:ascii="Arial" w:eastAsia="Arial" w:hAnsi="Arial" w:cs="Arial"/>
                <w:sz w:val="20"/>
                <w:szCs w:val="20"/>
              </w:rPr>
            </w:pPr>
            <w:r w:rsidRPr="00821AE2">
              <w:rPr>
                <w:rFonts w:ascii="Arial" w:eastAsia="Arial" w:hAnsi="Arial" w:cs="Arial"/>
                <w:sz w:val="20"/>
                <w:szCs w:val="20"/>
              </w:rPr>
              <w:t>Selection of toys for babies. Would the children play with them/need them now? Why not? What do they like to play with now? Give the children two hoops and ask them to sort the toys into two groups: ‘toys I played with when I was a baby’ and ‘toys I like to play with now.’</w:t>
            </w:r>
          </w:p>
        </w:tc>
        <w:tc>
          <w:tcPr>
            <w:tcW w:w="2552" w:type="dxa"/>
            <w:vMerge w:val="restart"/>
            <w:shd w:val="clear" w:color="auto" w:fill="auto"/>
            <w:tcMar>
              <w:top w:w="100" w:type="dxa"/>
              <w:left w:w="100" w:type="dxa"/>
              <w:bottom w:w="100" w:type="dxa"/>
              <w:right w:w="100" w:type="dxa"/>
            </w:tcMar>
          </w:tcPr>
          <w:p w14:paraId="46AB9316" w14:textId="77777777" w:rsidR="00AC034C" w:rsidRPr="00013061" w:rsidRDefault="00AC034C" w:rsidP="009F671C">
            <w:pPr>
              <w:widowControl w:val="0"/>
              <w:pBdr>
                <w:top w:val="nil"/>
                <w:left w:val="nil"/>
                <w:bottom w:val="nil"/>
                <w:right w:val="nil"/>
                <w:between w:val="nil"/>
              </w:pBdr>
              <w:spacing w:after="0" w:line="240" w:lineRule="auto"/>
              <w:rPr>
                <w:rFonts w:ascii="Arial" w:hAnsi="Arial" w:cs="Arial"/>
                <w:sz w:val="18"/>
                <w:szCs w:val="18"/>
              </w:rPr>
            </w:pPr>
          </w:p>
          <w:p w14:paraId="3F3695AC" w14:textId="77777777" w:rsidR="00013061" w:rsidRPr="00FB4B4D" w:rsidRDefault="00013061" w:rsidP="00FB4B4D">
            <w:pPr>
              <w:widowControl w:val="0"/>
              <w:pBdr>
                <w:top w:val="nil"/>
                <w:left w:val="nil"/>
                <w:bottom w:val="nil"/>
                <w:right w:val="nil"/>
                <w:between w:val="nil"/>
              </w:pBdr>
              <w:spacing w:after="0" w:line="276" w:lineRule="auto"/>
              <w:rPr>
                <w:rFonts w:ascii="Arial" w:hAnsi="Arial" w:cs="Arial"/>
                <w:sz w:val="20"/>
                <w:szCs w:val="18"/>
              </w:rPr>
            </w:pPr>
            <w:r w:rsidRPr="00FB4B4D">
              <w:rPr>
                <w:rFonts w:ascii="Arial" w:hAnsi="Arial" w:cs="Arial"/>
                <w:sz w:val="20"/>
                <w:szCs w:val="18"/>
              </w:rPr>
              <w:t>Floor book for past learning</w:t>
            </w:r>
          </w:p>
          <w:p w14:paraId="45005BB0" w14:textId="77777777" w:rsidR="00013061" w:rsidRPr="00FB4B4D" w:rsidRDefault="00013061" w:rsidP="00FB4B4D">
            <w:pPr>
              <w:widowControl w:val="0"/>
              <w:pBdr>
                <w:top w:val="nil"/>
                <w:left w:val="nil"/>
                <w:bottom w:val="nil"/>
                <w:right w:val="nil"/>
                <w:between w:val="nil"/>
              </w:pBdr>
              <w:spacing w:after="0" w:line="276" w:lineRule="auto"/>
              <w:rPr>
                <w:rFonts w:ascii="Arial" w:hAnsi="Arial" w:cs="Arial"/>
                <w:sz w:val="20"/>
                <w:szCs w:val="18"/>
              </w:rPr>
            </w:pPr>
          </w:p>
          <w:p w14:paraId="1A25226B" w14:textId="77777777" w:rsidR="00AD4494" w:rsidRPr="00FB4B4D" w:rsidRDefault="00AD4494" w:rsidP="00FB4B4D">
            <w:pPr>
              <w:widowControl w:val="0"/>
              <w:pBdr>
                <w:top w:val="nil"/>
                <w:left w:val="nil"/>
                <w:bottom w:val="nil"/>
                <w:right w:val="nil"/>
                <w:between w:val="nil"/>
              </w:pBdr>
              <w:spacing w:after="0" w:line="276" w:lineRule="auto"/>
              <w:rPr>
                <w:rFonts w:ascii="Arial" w:hAnsi="Arial" w:cs="Arial"/>
                <w:sz w:val="20"/>
                <w:szCs w:val="18"/>
              </w:rPr>
            </w:pPr>
          </w:p>
          <w:p w14:paraId="1DA61BAB" w14:textId="77777777" w:rsidR="00AD4494" w:rsidRPr="00FB4B4D" w:rsidRDefault="00AD4494" w:rsidP="00FB4B4D">
            <w:pPr>
              <w:widowControl w:val="0"/>
              <w:pBdr>
                <w:top w:val="nil"/>
                <w:left w:val="nil"/>
                <w:bottom w:val="nil"/>
                <w:right w:val="nil"/>
                <w:between w:val="nil"/>
              </w:pBdr>
              <w:spacing w:after="0" w:line="276" w:lineRule="auto"/>
              <w:rPr>
                <w:rFonts w:ascii="Arial" w:hAnsi="Arial" w:cs="Arial"/>
                <w:sz w:val="20"/>
                <w:szCs w:val="18"/>
              </w:rPr>
            </w:pPr>
          </w:p>
          <w:p w14:paraId="08803CD3" w14:textId="77777777" w:rsidR="00AD4494" w:rsidRPr="00FB4B4D" w:rsidRDefault="00AD4494" w:rsidP="00FB4B4D">
            <w:pPr>
              <w:widowControl w:val="0"/>
              <w:pBdr>
                <w:top w:val="nil"/>
                <w:left w:val="nil"/>
                <w:bottom w:val="nil"/>
                <w:right w:val="nil"/>
                <w:between w:val="nil"/>
              </w:pBdr>
              <w:spacing w:after="0" w:line="276" w:lineRule="auto"/>
              <w:rPr>
                <w:rFonts w:ascii="Arial" w:hAnsi="Arial" w:cs="Arial"/>
                <w:sz w:val="20"/>
                <w:szCs w:val="18"/>
              </w:rPr>
            </w:pPr>
          </w:p>
          <w:p w14:paraId="39CA4122" w14:textId="5C7A8430" w:rsidR="00013061" w:rsidRPr="00FB4B4D" w:rsidRDefault="00013061" w:rsidP="00FB4B4D">
            <w:pPr>
              <w:widowControl w:val="0"/>
              <w:pBdr>
                <w:top w:val="nil"/>
                <w:left w:val="nil"/>
                <w:bottom w:val="nil"/>
                <w:right w:val="nil"/>
                <w:between w:val="nil"/>
              </w:pBdr>
              <w:spacing w:after="0" w:line="276" w:lineRule="auto"/>
              <w:rPr>
                <w:rFonts w:ascii="Arial" w:hAnsi="Arial" w:cs="Arial"/>
                <w:sz w:val="20"/>
                <w:szCs w:val="18"/>
              </w:rPr>
            </w:pPr>
            <w:r w:rsidRPr="00FB4B4D">
              <w:rPr>
                <w:rFonts w:ascii="Arial" w:hAnsi="Arial" w:cs="Arial"/>
                <w:sz w:val="20"/>
                <w:szCs w:val="18"/>
              </w:rPr>
              <w:t xml:space="preserve">Conversations with children about what happened in immediate past and significant events from longer ago. </w:t>
            </w:r>
            <w:r w:rsidR="00FB4B4D" w:rsidRPr="00FB4B4D">
              <w:rPr>
                <w:rFonts w:ascii="Arial" w:hAnsi="Arial" w:cs="Arial"/>
                <w:sz w:val="20"/>
                <w:szCs w:val="18"/>
              </w:rPr>
              <w:t>E.g. What happened at the weekend, holidays? Talking about celebrations e.g. Birthdays, Christmas</w:t>
            </w:r>
          </w:p>
          <w:p w14:paraId="4E023036" w14:textId="77777777" w:rsidR="00013061" w:rsidRPr="00FB4B4D" w:rsidRDefault="00013061" w:rsidP="00FB4B4D">
            <w:pPr>
              <w:widowControl w:val="0"/>
              <w:pBdr>
                <w:top w:val="nil"/>
                <w:left w:val="nil"/>
                <w:bottom w:val="nil"/>
                <w:right w:val="nil"/>
                <w:between w:val="nil"/>
              </w:pBdr>
              <w:spacing w:after="0" w:line="276" w:lineRule="auto"/>
              <w:rPr>
                <w:rFonts w:ascii="Arial" w:hAnsi="Arial" w:cs="Arial"/>
                <w:sz w:val="20"/>
                <w:szCs w:val="18"/>
              </w:rPr>
            </w:pPr>
          </w:p>
          <w:p w14:paraId="3AAA2BFE" w14:textId="77777777" w:rsidR="00013061" w:rsidRPr="00FB4B4D" w:rsidRDefault="00013061" w:rsidP="00FB4B4D">
            <w:pPr>
              <w:widowControl w:val="0"/>
              <w:pBdr>
                <w:top w:val="nil"/>
                <w:left w:val="nil"/>
                <w:bottom w:val="nil"/>
                <w:right w:val="nil"/>
                <w:between w:val="nil"/>
              </w:pBdr>
              <w:spacing w:after="0" w:line="276" w:lineRule="auto"/>
              <w:rPr>
                <w:rFonts w:ascii="Arial" w:hAnsi="Arial" w:cs="Arial"/>
                <w:b/>
                <w:sz w:val="20"/>
                <w:szCs w:val="18"/>
              </w:rPr>
            </w:pPr>
          </w:p>
          <w:p w14:paraId="2D6671BC" w14:textId="77777777" w:rsidR="00AD4494" w:rsidRPr="00FD5D8E" w:rsidRDefault="00AD4494" w:rsidP="00FB4B4D">
            <w:pPr>
              <w:widowControl w:val="0"/>
              <w:pBdr>
                <w:top w:val="nil"/>
                <w:left w:val="nil"/>
                <w:bottom w:val="nil"/>
                <w:right w:val="nil"/>
                <w:between w:val="nil"/>
              </w:pBdr>
              <w:spacing w:after="0" w:line="276" w:lineRule="auto"/>
              <w:rPr>
                <w:rFonts w:ascii="Arial" w:hAnsi="Arial" w:cs="Arial"/>
                <w:sz w:val="20"/>
                <w:szCs w:val="18"/>
              </w:rPr>
            </w:pPr>
          </w:p>
          <w:p w14:paraId="296B0F77" w14:textId="77777777" w:rsidR="00AD4494" w:rsidRPr="00FD5D8E" w:rsidRDefault="00FD5D8E" w:rsidP="00FD5D8E">
            <w:pPr>
              <w:widowControl w:val="0"/>
              <w:pBdr>
                <w:top w:val="nil"/>
                <w:left w:val="nil"/>
                <w:bottom w:val="nil"/>
                <w:right w:val="nil"/>
                <w:between w:val="nil"/>
              </w:pBdr>
              <w:spacing w:after="0" w:line="276" w:lineRule="auto"/>
              <w:rPr>
                <w:rFonts w:ascii="Arial" w:hAnsi="Arial" w:cs="Arial"/>
                <w:b/>
                <w:sz w:val="20"/>
                <w:szCs w:val="18"/>
              </w:rPr>
            </w:pPr>
            <w:r w:rsidRPr="00FD5D8E">
              <w:rPr>
                <w:rFonts w:ascii="Arial" w:hAnsi="Arial" w:cs="Arial"/>
                <w:sz w:val="20"/>
                <w:szCs w:val="18"/>
              </w:rPr>
              <w:t xml:space="preserve">Books and pictures for prompts for </w:t>
            </w:r>
            <w:proofErr w:type="spellStart"/>
            <w:r w:rsidRPr="00FD5D8E">
              <w:rPr>
                <w:rFonts w:ascii="Arial" w:hAnsi="Arial" w:cs="Arial"/>
                <w:sz w:val="20"/>
                <w:szCs w:val="18"/>
              </w:rPr>
              <w:t>for</w:t>
            </w:r>
            <w:proofErr w:type="spellEnd"/>
            <w:r w:rsidRPr="00FD5D8E">
              <w:rPr>
                <w:rFonts w:ascii="Arial" w:hAnsi="Arial" w:cs="Arial"/>
                <w:sz w:val="20"/>
                <w:szCs w:val="18"/>
              </w:rPr>
              <w:t xml:space="preserve"> talking about the past. </w:t>
            </w:r>
            <w:proofErr w:type="spellStart"/>
            <w:r w:rsidRPr="00FD5D8E">
              <w:rPr>
                <w:rFonts w:ascii="Arial" w:hAnsi="Arial" w:cs="Arial"/>
                <w:sz w:val="20"/>
                <w:szCs w:val="18"/>
              </w:rPr>
              <w:t>E.g</w:t>
            </w:r>
            <w:proofErr w:type="spellEnd"/>
            <w:r w:rsidRPr="00FD5D8E">
              <w:rPr>
                <w:rFonts w:ascii="Arial" w:hAnsi="Arial" w:cs="Arial"/>
                <w:sz w:val="20"/>
                <w:szCs w:val="18"/>
              </w:rPr>
              <w:t xml:space="preserve"> family books.</w:t>
            </w:r>
            <w:r w:rsidRPr="00FD5D8E">
              <w:rPr>
                <w:rFonts w:ascii="Arial" w:hAnsi="Arial" w:cs="Arial"/>
                <w:b/>
                <w:sz w:val="20"/>
                <w:szCs w:val="18"/>
              </w:rPr>
              <w:t xml:space="preserve"> </w:t>
            </w:r>
          </w:p>
          <w:p w14:paraId="0B3D1C3B" w14:textId="77777777" w:rsidR="00FD5D8E" w:rsidRPr="00FD5D8E" w:rsidRDefault="00FD5D8E" w:rsidP="00FD5D8E">
            <w:pPr>
              <w:widowControl w:val="0"/>
              <w:pBdr>
                <w:top w:val="nil"/>
                <w:left w:val="nil"/>
                <w:bottom w:val="nil"/>
                <w:right w:val="nil"/>
                <w:between w:val="nil"/>
              </w:pBdr>
              <w:spacing w:after="0" w:line="276" w:lineRule="auto"/>
              <w:rPr>
                <w:rFonts w:ascii="Arial" w:hAnsi="Arial" w:cs="Arial"/>
                <w:b/>
                <w:sz w:val="20"/>
                <w:szCs w:val="18"/>
              </w:rPr>
            </w:pPr>
          </w:p>
          <w:p w14:paraId="4270A84C" w14:textId="77777777" w:rsidR="00FD5D8E" w:rsidRPr="00FD5D8E" w:rsidRDefault="00FD5D8E" w:rsidP="00FD5D8E">
            <w:pPr>
              <w:widowControl w:val="0"/>
              <w:pBdr>
                <w:top w:val="nil"/>
                <w:left w:val="nil"/>
                <w:bottom w:val="nil"/>
                <w:right w:val="nil"/>
                <w:between w:val="nil"/>
              </w:pBdr>
              <w:spacing w:after="0" w:line="276" w:lineRule="auto"/>
              <w:rPr>
                <w:rFonts w:ascii="Arial" w:hAnsi="Arial" w:cs="Arial"/>
                <w:b/>
                <w:sz w:val="20"/>
                <w:szCs w:val="18"/>
              </w:rPr>
            </w:pPr>
          </w:p>
          <w:p w14:paraId="6628EE95" w14:textId="76F55388" w:rsidR="00FD5D8E" w:rsidRPr="00FD5D8E" w:rsidRDefault="00FD5D8E" w:rsidP="00FD5D8E">
            <w:pPr>
              <w:widowControl w:val="0"/>
              <w:pBdr>
                <w:top w:val="nil"/>
                <w:left w:val="nil"/>
                <w:bottom w:val="nil"/>
                <w:right w:val="nil"/>
                <w:between w:val="nil"/>
              </w:pBdr>
              <w:spacing w:after="0" w:line="276" w:lineRule="auto"/>
              <w:rPr>
                <w:rFonts w:ascii="Arial" w:hAnsi="Arial" w:cs="Arial"/>
                <w:sz w:val="18"/>
                <w:szCs w:val="18"/>
              </w:rPr>
            </w:pPr>
            <w:r w:rsidRPr="00FD5D8E">
              <w:rPr>
                <w:rFonts w:ascii="Arial" w:hAnsi="Arial" w:cs="Arial"/>
                <w:sz w:val="20"/>
                <w:szCs w:val="18"/>
              </w:rPr>
              <w:t>Reading story tree</w:t>
            </w:r>
          </w:p>
        </w:tc>
      </w:tr>
      <w:tr w:rsidR="00AC034C" w14:paraId="0A179697" w14:textId="77777777" w:rsidTr="00CB7399">
        <w:tc>
          <w:tcPr>
            <w:tcW w:w="2542" w:type="dxa"/>
            <w:vMerge/>
            <w:shd w:val="clear" w:color="auto" w:fill="auto"/>
            <w:tcMar>
              <w:top w:w="100" w:type="dxa"/>
              <w:left w:w="100" w:type="dxa"/>
              <w:bottom w:w="100" w:type="dxa"/>
              <w:right w:w="100" w:type="dxa"/>
            </w:tcMar>
          </w:tcPr>
          <w:p w14:paraId="304F2975" w14:textId="2C18C9CB"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tc>
        <w:tc>
          <w:tcPr>
            <w:tcW w:w="2551" w:type="dxa"/>
            <w:vMerge/>
            <w:shd w:val="clear" w:color="auto" w:fill="auto"/>
            <w:tcMar>
              <w:top w:w="100" w:type="dxa"/>
              <w:left w:w="100" w:type="dxa"/>
              <w:bottom w:w="100" w:type="dxa"/>
              <w:right w:w="100" w:type="dxa"/>
            </w:tcMar>
          </w:tcPr>
          <w:p w14:paraId="67F62AB8" w14:textId="77777777"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tc>
        <w:tc>
          <w:tcPr>
            <w:tcW w:w="2127" w:type="dxa"/>
            <w:shd w:val="clear" w:color="auto" w:fill="auto"/>
            <w:tcMar>
              <w:top w:w="100" w:type="dxa"/>
              <w:left w:w="100" w:type="dxa"/>
              <w:bottom w:w="100" w:type="dxa"/>
              <w:right w:w="100" w:type="dxa"/>
            </w:tcMar>
          </w:tcPr>
          <w:p w14:paraId="771EB05C" w14:textId="12316123" w:rsidR="00AC034C" w:rsidRPr="00AC034C" w:rsidRDefault="00AC034C" w:rsidP="009F671C">
            <w:pPr>
              <w:spacing w:after="0" w:line="276" w:lineRule="auto"/>
              <w:rPr>
                <w:rFonts w:ascii="Arial" w:eastAsia="Arial" w:hAnsi="Arial" w:cs="Arial"/>
                <w:b/>
                <w:bCs/>
                <w:sz w:val="18"/>
                <w:szCs w:val="18"/>
              </w:rPr>
            </w:pPr>
            <w:r w:rsidRPr="00AC034C">
              <w:rPr>
                <w:rFonts w:ascii="Arial" w:eastAsia="Arial" w:hAnsi="Arial" w:cs="Arial"/>
                <w:b/>
                <w:bCs/>
                <w:sz w:val="18"/>
                <w:szCs w:val="18"/>
              </w:rPr>
              <w:t xml:space="preserve">Events beyond living memory </w:t>
            </w:r>
          </w:p>
          <w:p w14:paraId="0B6832A4" w14:textId="77777777" w:rsidR="00AC034C" w:rsidRPr="00AC034C" w:rsidRDefault="00AC034C" w:rsidP="009F671C">
            <w:pPr>
              <w:spacing w:after="0" w:line="276" w:lineRule="auto"/>
              <w:rPr>
                <w:rFonts w:ascii="Arial" w:eastAsia="Arial" w:hAnsi="Arial" w:cs="Arial"/>
                <w:b/>
                <w:bCs/>
                <w:sz w:val="18"/>
                <w:szCs w:val="18"/>
              </w:rPr>
            </w:pPr>
          </w:p>
          <w:p w14:paraId="6F609F06" w14:textId="77777777" w:rsidR="00AC034C" w:rsidRPr="00AC034C" w:rsidRDefault="00AC034C" w:rsidP="009F671C">
            <w:pPr>
              <w:spacing w:after="0" w:line="276" w:lineRule="auto"/>
              <w:rPr>
                <w:rFonts w:ascii="Arial" w:eastAsia="Arial" w:hAnsi="Arial" w:cs="Arial"/>
                <w:sz w:val="18"/>
                <w:szCs w:val="18"/>
              </w:rPr>
            </w:pPr>
            <w:r w:rsidRPr="00AC034C">
              <w:rPr>
                <w:rFonts w:ascii="Arial" w:eastAsia="Arial" w:hAnsi="Arial" w:cs="Arial"/>
                <w:sz w:val="18"/>
                <w:szCs w:val="18"/>
              </w:rPr>
              <w:t>Comment on images of familiar situations in the past</w:t>
            </w:r>
          </w:p>
          <w:p w14:paraId="68C18EB5" w14:textId="77777777" w:rsidR="00AC034C" w:rsidRPr="00AC034C" w:rsidRDefault="00AC034C" w:rsidP="009F671C">
            <w:pPr>
              <w:spacing w:after="0" w:line="276" w:lineRule="auto"/>
              <w:rPr>
                <w:rFonts w:ascii="Arial" w:eastAsia="Arial" w:hAnsi="Arial" w:cs="Arial"/>
                <w:sz w:val="18"/>
                <w:szCs w:val="18"/>
              </w:rPr>
            </w:pPr>
          </w:p>
          <w:p w14:paraId="22226003" w14:textId="77777777" w:rsidR="00AC034C" w:rsidRPr="00AC034C" w:rsidRDefault="00AC034C" w:rsidP="009F671C">
            <w:pPr>
              <w:numPr>
                <w:ilvl w:val="0"/>
                <w:numId w:val="2"/>
              </w:numPr>
              <w:pBdr>
                <w:top w:val="nil"/>
                <w:left w:val="nil"/>
                <w:bottom w:val="nil"/>
                <w:right w:val="nil"/>
                <w:between w:val="nil"/>
              </w:pBdr>
              <w:spacing w:after="0" w:line="276" w:lineRule="auto"/>
              <w:rPr>
                <w:rFonts w:ascii="Arial" w:eastAsia="Arial" w:hAnsi="Arial" w:cs="Arial"/>
                <w:sz w:val="18"/>
                <w:szCs w:val="18"/>
              </w:rPr>
            </w:pPr>
            <w:r w:rsidRPr="00AC034C">
              <w:rPr>
                <w:rFonts w:ascii="Arial" w:eastAsia="Arial" w:hAnsi="Arial" w:cs="Arial"/>
                <w:sz w:val="18"/>
                <w:szCs w:val="18"/>
              </w:rPr>
              <w:t>Moon landing</w:t>
            </w:r>
          </w:p>
          <w:p w14:paraId="69D1BE0A" w14:textId="224091B4" w:rsidR="00AC034C" w:rsidRPr="00AC034C" w:rsidRDefault="00AC034C" w:rsidP="009F671C">
            <w:pPr>
              <w:numPr>
                <w:ilvl w:val="0"/>
                <w:numId w:val="2"/>
              </w:numPr>
              <w:pBdr>
                <w:top w:val="nil"/>
                <w:left w:val="nil"/>
                <w:bottom w:val="nil"/>
                <w:right w:val="nil"/>
                <w:between w:val="nil"/>
              </w:pBdr>
              <w:spacing w:after="0" w:line="276" w:lineRule="auto"/>
              <w:rPr>
                <w:rFonts w:ascii="Arial" w:eastAsia="Arial" w:hAnsi="Arial" w:cs="Arial"/>
                <w:sz w:val="18"/>
                <w:szCs w:val="18"/>
              </w:rPr>
            </w:pPr>
            <w:r w:rsidRPr="00AC034C">
              <w:rPr>
                <w:rFonts w:ascii="Arial" w:eastAsia="Arial" w:hAnsi="Arial" w:cs="Arial"/>
                <w:sz w:val="18"/>
                <w:szCs w:val="18"/>
              </w:rPr>
              <w:t>Dinosaurs</w:t>
            </w:r>
          </w:p>
        </w:tc>
        <w:tc>
          <w:tcPr>
            <w:tcW w:w="5953" w:type="dxa"/>
            <w:shd w:val="clear" w:color="auto" w:fill="auto"/>
            <w:tcMar>
              <w:top w:w="100" w:type="dxa"/>
              <w:left w:w="100" w:type="dxa"/>
              <w:bottom w:w="100" w:type="dxa"/>
              <w:right w:w="100" w:type="dxa"/>
            </w:tcMar>
          </w:tcPr>
          <w:p w14:paraId="7CE4A22C" w14:textId="2F28DF65" w:rsid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r w:rsidRPr="00AC034C">
              <w:rPr>
                <w:rFonts w:ascii="Arial" w:hAnsi="Arial" w:cs="Arial"/>
                <w:b/>
                <w:sz w:val="18"/>
                <w:szCs w:val="18"/>
              </w:rPr>
              <w:t xml:space="preserve">Dinosaur topic – </w:t>
            </w:r>
            <w:r w:rsidRPr="00C137D4">
              <w:rPr>
                <w:rFonts w:ascii="Arial" w:hAnsi="Arial" w:cs="Arial"/>
                <w:bCs/>
                <w:sz w:val="18"/>
                <w:szCs w:val="18"/>
              </w:rPr>
              <w:t>looking at the history</w:t>
            </w:r>
            <w:r w:rsidR="00C137D4">
              <w:rPr>
                <w:rFonts w:ascii="Arial" w:hAnsi="Arial" w:cs="Arial"/>
                <w:bCs/>
                <w:sz w:val="18"/>
                <w:szCs w:val="18"/>
              </w:rPr>
              <w:t xml:space="preserve">, look at the work of Mary Anning (see below) </w:t>
            </w:r>
          </w:p>
          <w:p w14:paraId="1241543A" w14:textId="77777777" w:rsid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p w14:paraId="2E7486BC" w14:textId="49B65273" w:rsidR="00AC034C" w:rsidRPr="00C137D4" w:rsidRDefault="00AC034C" w:rsidP="009F671C">
            <w:pPr>
              <w:widowControl w:val="0"/>
              <w:pBdr>
                <w:top w:val="nil"/>
                <w:left w:val="nil"/>
                <w:bottom w:val="nil"/>
                <w:right w:val="nil"/>
                <w:between w:val="nil"/>
              </w:pBdr>
              <w:spacing w:after="0" w:line="240" w:lineRule="auto"/>
              <w:rPr>
                <w:rFonts w:ascii="Arial" w:hAnsi="Arial" w:cs="Arial"/>
                <w:bCs/>
                <w:sz w:val="18"/>
                <w:szCs w:val="18"/>
              </w:rPr>
            </w:pPr>
            <w:r>
              <w:rPr>
                <w:rFonts w:ascii="Arial" w:hAnsi="Arial" w:cs="Arial"/>
                <w:b/>
                <w:sz w:val="18"/>
                <w:szCs w:val="18"/>
              </w:rPr>
              <w:t xml:space="preserve">Moon landing </w:t>
            </w:r>
            <w:r w:rsidR="00C137D4">
              <w:rPr>
                <w:rFonts w:ascii="Arial" w:hAnsi="Arial" w:cs="Arial"/>
                <w:b/>
                <w:sz w:val="18"/>
                <w:szCs w:val="18"/>
              </w:rPr>
              <w:t>–</w:t>
            </w:r>
            <w:r>
              <w:rPr>
                <w:rFonts w:ascii="Arial" w:hAnsi="Arial" w:cs="Arial"/>
                <w:b/>
                <w:sz w:val="18"/>
                <w:szCs w:val="18"/>
              </w:rPr>
              <w:t xml:space="preserve"> </w:t>
            </w:r>
            <w:r w:rsidR="00C137D4">
              <w:rPr>
                <w:rFonts w:ascii="Arial" w:hAnsi="Arial" w:cs="Arial"/>
                <w:bCs/>
                <w:sz w:val="18"/>
                <w:szCs w:val="18"/>
              </w:rPr>
              <w:t xml:space="preserve">Look at videos and pictures about the moon landing. Research into who the different astronauts are. What it is like to be an astronaut in space. </w:t>
            </w:r>
          </w:p>
        </w:tc>
        <w:tc>
          <w:tcPr>
            <w:tcW w:w="2552" w:type="dxa"/>
            <w:vMerge/>
            <w:shd w:val="clear" w:color="auto" w:fill="auto"/>
            <w:tcMar>
              <w:top w:w="100" w:type="dxa"/>
              <w:left w:w="100" w:type="dxa"/>
              <w:bottom w:w="100" w:type="dxa"/>
              <w:right w:w="100" w:type="dxa"/>
            </w:tcMar>
          </w:tcPr>
          <w:p w14:paraId="4761B2DD" w14:textId="77777777"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tc>
      </w:tr>
      <w:tr w:rsidR="00AC034C" w14:paraId="688D195D" w14:textId="77777777" w:rsidTr="00CB7399">
        <w:tc>
          <w:tcPr>
            <w:tcW w:w="2542" w:type="dxa"/>
            <w:vMerge/>
            <w:shd w:val="clear" w:color="auto" w:fill="auto"/>
            <w:tcMar>
              <w:top w:w="100" w:type="dxa"/>
              <w:left w:w="100" w:type="dxa"/>
              <w:bottom w:w="100" w:type="dxa"/>
              <w:right w:w="100" w:type="dxa"/>
            </w:tcMar>
          </w:tcPr>
          <w:p w14:paraId="45F8CB37" w14:textId="77777777"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tc>
        <w:tc>
          <w:tcPr>
            <w:tcW w:w="2551" w:type="dxa"/>
            <w:vMerge/>
            <w:shd w:val="clear" w:color="auto" w:fill="auto"/>
            <w:tcMar>
              <w:top w:w="100" w:type="dxa"/>
              <w:left w:w="100" w:type="dxa"/>
              <w:bottom w:w="100" w:type="dxa"/>
              <w:right w:w="100" w:type="dxa"/>
            </w:tcMar>
          </w:tcPr>
          <w:p w14:paraId="7498C4D5" w14:textId="77777777"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tc>
        <w:tc>
          <w:tcPr>
            <w:tcW w:w="2127" w:type="dxa"/>
            <w:shd w:val="clear" w:color="auto" w:fill="auto"/>
            <w:tcMar>
              <w:top w:w="100" w:type="dxa"/>
              <w:left w:w="100" w:type="dxa"/>
              <w:bottom w:w="100" w:type="dxa"/>
              <w:right w:w="100" w:type="dxa"/>
            </w:tcMar>
          </w:tcPr>
          <w:p w14:paraId="685F4B8B" w14:textId="127FFDB8" w:rsidR="00AC034C" w:rsidRDefault="00AC034C" w:rsidP="00F327D6">
            <w:pPr>
              <w:spacing w:after="0" w:line="276" w:lineRule="auto"/>
              <w:rPr>
                <w:rFonts w:ascii="Arial" w:eastAsia="Arial" w:hAnsi="Arial" w:cs="Arial"/>
                <w:b/>
                <w:bCs/>
                <w:sz w:val="18"/>
                <w:szCs w:val="18"/>
              </w:rPr>
            </w:pPr>
            <w:r w:rsidRPr="00AC034C">
              <w:rPr>
                <w:rFonts w:ascii="Arial" w:eastAsia="Arial" w:hAnsi="Arial" w:cs="Arial"/>
                <w:b/>
                <w:bCs/>
                <w:sz w:val="18"/>
                <w:szCs w:val="18"/>
              </w:rPr>
              <w:t>The lives of significant individuals in the past</w:t>
            </w:r>
          </w:p>
          <w:p w14:paraId="533535B0" w14:textId="77777777" w:rsidR="00AC034C" w:rsidRPr="00AC034C" w:rsidRDefault="00AC034C" w:rsidP="00F327D6">
            <w:pPr>
              <w:spacing w:after="0" w:line="276" w:lineRule="auto"/>
              <w:rPr>
                <w:rFonts w:ascii="Arial" w:eastAsia="Arial" w:hAnsi="Arial" w:cs="Arial"/>
                <w:b/>
                <w:bCs/>
                <w:sz w:val="18"/>
                <w:szCs w:val="18"/>
              </w:rPr>
            </w:pPr>
          </w:p>
          <w:p w14:paraId="2AE1F488" w14:textId="77777777" w:rsidR="00AC034C" w:rsidRPr="00AC034C" w:rsidRDefault="00AC034C" w:rsidP="00F327D6">
            <w:pPr>
              <w:spacing w:after="0" w:line="276" w:lineRule="auto"/>
              <w:rPr>
                <w:rFonts w:ascii="Arial" w:eastAsia="Arial" w:hAnsi="Arial" w:cs="Arial"/>
                <w:sz w:val="18"/>
                <w:szCs w:val="18"/>
              </w:rPr>
            </w:pPr>
            <w:r w:rsidRPr="00AC034C">
              <w:rPr>
                <w:rFonts w:ascii="Arial" w:eastAsia="Arial" w:hAnsi="Arial" w:cs="Arial"/>
                <w:sz w:val="18"/>
                <w:szCs w:val="18"/>
              </w:rPr>
              <w:t>Compare and contrast characters from stories, including figures from the past</w:t>
            </w:r>
          </w:p>
          <w:p w14:paraId="396EC180" w14:textId="77777777" w:rsidR="00AC034C" w:rsidRPr="00AC034C" w:rsidRDefault="00AC034C" w:rsidP="00F327D6">
            <w:pPr>
              <w:spacing w:after="0" w:line="276" w:lineRule="auto"/>
              <w:rPr>
                <w:rFonts w:ascii="Arial" w:eastAsia="Arial" w:hAnsi="Arial" w:cs="Arial"/>
                <w:sz w:val="18"/>
                <w:szCs w:val="18"/>
              </w:rPr>
            </w:pPr>
            <w:r w:rsidRPr="00AC034C">
              <w:rPr>
                <w:rFonts w:ascii="Arial" w:eastAsia="Arial" w:hAnsi="Arial" w:cs="Arial"/>
                <w:sz w:val="18"/>
                <w:szCs w:val="18"/>
              </w:rPr>
              <w:t>Understand the past through settings, characters and events encountered in books read in class and storytelling.</w:t>
            </w:r>
          </w:p>
          <w:p w14:paraId="690218E6" w14:textId="77777777" w:rsidR="00AC034C" w:rsidRPr="00AC034C" w:rsidRDefault="00AC034C" w:rsidP="00F327D6">
            <w:pPr>
              <w:spacing w:after="0" w:line="276" w:lineRule="auto"/>
              <w:rPr>
                <w:rFonts w:ascii="Arial" w:eastAsia="Arial" w:hAnsi="Arial" w:cs="Arial"/>
                <w:sz w:val="18"/>
                <w:szCs w:val="18"/>
              </w:rPr>
            </w:pPr>
          </w:p>
          <w:p w14:paraId="108221C0" w14:textId="77777777" w:rsidR="00AC034C" w:rsidRPr="00AC034C" w:rsidRDefault="00AC034C" w:rsidP="00F327D6">
            <w:pPr>
              <w:numPr>
                <w:ilvl w:val="0"/>
                <w:numId w:val="1"/>
              </w:numPr>
              <w:pBdr>
                <w:top w:val="nil"/>
                <w:left w:val="nil"/>
                <w:bottom w:val="nil"/>
                <w:right w:val="nil"/>
                <w:between w:val="nil"/>
              </w:pBdr>
              <w:spacing w:after="0" w:line="276" w:lineRule="auto"/>
              <w:rPr>
                <w:rFonts w:ascii="Arial" w:eastAsia="Arial" w:hAnsi="Arial" w:cs="Arial"/>
                <w:sz w:val="18"/>
                <w:szCs w:val="18"/>
              </w:rPr>
            </w:pPr>
            <w:r w:rsidRPr="00AC034C">
              <w:rPr>
                <w:rFonts w:ascii="Arial" w:eastAsia="Arial" w:hAnsi="Arial" w:cs="Arial"/>
                <w:sz w:val="18"/>
                <w:szCs w:val="18"/>
              </w:rPr>
              <w:t>Neil Armstrong (US astronaut) Tim Peak (UK astronaut)</w:t>
            </w:r>
          </w:p>
          <w:p w14:paraId="23C42700" w14:textId="6B556F54" w:rsidR="00AC034C" w:rsidRPr="00AC034C" w:rsidRDefault="00AC034C" w:rsidP="00F327D6">
            <w:pPr>
              <w:widowControl w:val="0"/>
              <w:pBdr>
                <w:top w:val="nil"/>
                <w:left w:val="nil"/>
                <w:bottom w:val="nil"/>
                <w:right w:val="nil"/>
                <w:between w:val="nil"/>
              </w:pBdr>
              <w:spacing w:after="0" w:line="240" w:lineRule="auto"/>
              <w:rPr>
                <w:rFonts w:ascii="Arial" w:hAnsi="Arial" w:cs="Arial"/>
                <w:b/>
                <w:sz w:val="18"/>
                <w:szCs w:val="18"/>
              </w:rPr>
            </w:pPr>
            <w:r w:rsidRPr="00AC034C">
              <w:rPr>
                <w:rFonts w:ascii="Arial" w:eastAsia="Arial" w:hAnsi="Arial" w:cs="Arial"/>
                <w:sz w:val="18"/>
                <w:szCs w:val="18"/>
              </w:rPr>
              <w:t>Mary Anning (palaeontologist)</w:t>
            </w:r>
          </w:p>
        </w:tc>
        <w:tc>
          <w:tcPr>
            <w:tcW w:w="5953" w:type="dxa"/>
            <w:shd w:val="clear" w:color="auto" w:fill="auto"/>
            <w:tcMar>
              <w:top w:w="100" w:type="dxa"/>
              <w:left w:w="100" w:type="dxa"/>
              <w:bottom w:w="100" w:type="dxa"/>
              <w:right w:w="100" w:type="dxa"/>
            </w:tcMar>
          </w:tcPr>
          <w:p w14:paraId="35602729" w14:textId="79984569"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r w:rsidRPr="00AC034C">
              <w:rPr>
                <w:rFonts w:ascii="Arial" w:hAnsi="Arial" w:cs="Arial"/>
                <w:b/>
                <w:sz w:val="18"/>
                <w:szCs w:val="18"/>
              </w:rPr>
              <w:t xml:space="preserve">Astronauts </w:t>
            </w:r>
          </w:p>
          <w:p w14:paraId="3F60963D" w14:textId="77777777" w:rsidR="00AC034C" w:rsidRPr="00AC034C" w:rsidRDefault="00AC034C" w:rsidP="009F671C">
            <w:pPr>
              <w:widowControl w:val="0"/>
              <w:pBdr>
                <w:top w:val="nil"/>
                <w:left w:val="nil"/>
                <w:bottom w:val="nil"/>
                <w:right w:val="nil"/>
                <w:between w:val="nil"/>
              </w:pBdr>
              <w:spacing w:after="0" w:line="240" w:lineRule="auto"/>
              <w:rPr>
                <w:rFonts w:ascii="Arial" w:hAnsi="Arial" w:cs="Arial"/>
                <w:bCs/>
                <w:sz w:val="18"/>
                <w:szCs w:val="18"/>
              </w:rPr>
            </w:pPr>
          </w:p>
          <w:p w14:paraId="6548F20F" w14:textId="44CB1E92" w:rsidR="00AC034C" w:rsidRPr="00AC034C" w:rsidRDefault="00AC034C" w:rsidP="009F671C">
            <w:pPr>
              <w:widowControl w:val="0"/>
              <w:pBdr>
                <w:top w:val="nil"/>
                <w:left w:val="nil"/>
                <w:bottom w:val="nil"/>
                <w:right w:val="nil"/>
                <w:between w:val="nil"/>
              </w:pBdr>
              <w:spacing w:after="0" w:line="240" w:lineRule="auto"/>
              <w:rPr>
                <w:rFonts w:ascii="Arial" w:hAnsi="Arial" w:cs="Arial"/>
                <w:bCs/>
                <w:sz w:val="18"/>
                <w:szCs w:val="18"/>
              </w:rPr>
            </w:pPr>
            <w:r w:rsidRPr="00AC034C">
              <w:rPr>
                <w:rFonts w:ascii="Arial" w:hAnsi="Arial" w:cs="Arial"/>
                <w:bCs/>
                <w:sz w:val="18"/>
                <w:szCs w:val="18"/>
              </w:rPr>
              <w:t xml:space="preserve">Read Look Up then research who is Neil Armstrong, Tim Peake and Helen </w:t>
            </w:r>
            <w:proofErr w:type="spellStart"/>
            <w:r w:rsidRPr="00AC034C">
              <w:rPr>
                <w:rFonts w:ascii="Arial" w:hAnsi="Arial" w:cs="Arial"/>
                <w:bCs/>
                <w:sz w:val="18"/>
                <w:szCs w:val="18"/>
              </w:rPr>
              <w:t>Sharmin</w:t>
            </w:r>
            <w:proofErr w:type="spellEnd"/>
            <w:r w:rsidRPr="00AC034C">
              <w:rPr>
                <w:rFonts w:ascii="Arial" w:hAnsi="Arial" w:cs="Arial"/>
                <w:bCs/>
                <w:sz w:val="18"/>
                <w:szCs w:val="18"/>
              </w:rPr>
              <w:t>, Mae Jemison?</w:t>
            </w:r>
          </w:p>
          <w:p w14:paraId="77DA1799" w14:textId="04C84B90" w:rsidR="00AC034C" w:rsidRPr="00AC034C" w:rsidRDefault="00AC034C" w:rsidP="009F671C">
            <w:pPr>
              <w:widowControl w:val="0"/>
              <w:pBdr>
                <w:top w:val="nil"/>
                <w:left w:val="nil"/>
                <w:bottom w:val="nil"/>
                <w:right w:val="nil"/>
                <w:between w:val="nil"/>
              </w:pBdr>
              <w:spacing w:after="0" w:line="240" w:lineRule="auto"/>
              <w:rPr>
                <w:rFonts w:ascii="Arial" w:hAnsi="Arial" w:cs="Arial"/>
                <w:bCs/>
                <w:sz w:val="18"/>
                <w:szCs w:val="18"/>
              </w:rPr>
            </w:pPr>
          </w:p>
          <w:p w14:paraId="130773E9" w14:textId="61F6AB91" w:rsidR="00AC034C" w:rsidRPr="00AC034C" w:rsidRDefault="00AC034C" w:rsidP="009F671C">
            <w:pPr>
              <w:widowControl w:val="0"/>
              <w:pBdr>
                <w:top w:val="nil"/>
                <w:left w:val="nil"/>
                <w:bottom w:val="nil"/>
                <w:right w:val="nil"/>
                <w:between w:val="nil"/>
              </w:pBdr>
              <w:spacing w:after="0" w:line="240" w:lineRule="auto"/>
              <w:rPr>
                <w:rFonts w:ascii="Arial" w:hAnsi="Arial" w:cs="Arial"/>
                <w:bCs/>
                <w:sz w:val="18"/>
                <w:szCs w:val="18"/>
              </w:rPr>
            </w:pPr>
            <w:r w:rsidRPr="00AC034C">
              <w:rPr>
                <w:rFonts w:ascii="Arial" w:hAnsi="Arial" w:cs="Arial"/>
                <w:bCs/>
                <w:sz w:val="18"/>
                <w:szCs w:val="18"/>
              </w:rPr>
              <w:t xml:space="preserve">Research as a class who they are. What did he do? Why was it significant? </w:t>
            </w:r>
          </w:p>
          <w:p w14:paraId="4F20B277" w14:textId="77777777"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p w14:paraId="1F929905" w14:textId="77777777"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p w14:paraId="70147B9C" w14:textId="770BC5B7"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r w:rsidRPr="00AC034C">
              <w:rPr>
                <w:rFonts w:ascii="Arial" w:hAnsi="Arial" w:cs="Arial"/>
                <w:b/>
                <w:sz w:val="18"/>
                <w:szCs w:val="18"/>
              </w:rPr>
              <w:t>Who was Mary Anning</w:t>
            </w:r>
          </w:p>
          <w:p w14:paraId="3FDF6943" w14:textId="77777777"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p w14:paraId="31F49D5B" w14:textId="77777777" w:rsidR="00AC034C" w:rsidRDefault="00AC034C" w:rsidP="009F671C">
            <w:pPr>
              <w:widowControl w:val="0"/>
              <w:pBdr>
                <w:top w:val="nil"/>
                <w:left w:val="nil"/>
                <w:bottom w:val="nil"/>
                <w:right w:val="nil"/>
                <w:between w:val="nil"/>
              </w:pBdr>
              <w:spacing w:after="0" w:line="240" w:lineRule="auto"/>
              <w:rPr>
                <w:rFonts w:ascii="Arial" w:hAnsi="Arial" w:cs="Arial"/>
                <w:bCs/>
                <w:sz w:val="18"/>
                <w:szCs w:val="18"/>
              </w:rPr>
            </w:pPr>
            <w:r w:rsidRPr="00AC034C">
              <w:rPr>
                <w:rFonts w:ascii="Arial" w:hAnsi="Arial" w:cs="Arial"/>
                <w:bCs/>
                <w:sz w:val="18"/>
                <w:szCs w:val="18"/>
              </w:rPr>
              <w:t xml:space="preserve">Mary Anning – teach who she is. Explain that she discovered fossils of dinosaurs. </w:t>
            </w:r>
          </w:p>
          <w:p w14:paraId="6D24D472" w14:textId="77777777" w:rsidR="0024334E" w:rsidRPr="00AC034C" w:rsidRDefault="0024334E" w:rsidP="009F671C">
            <w:pPr>
              <w:widowControl w:val="0"/>
              <w:pBdr>
                <w:top w:val="nil"/>
                <w:left w:val="nil"/>
                <w:bottom w:val="nil"/>
                <w:right w:val="nil"/>
                <w:between w:val="nil"/>
              </w:pBdr>
              <w:spacing w:after="0" w:line="240" w:lineRule="auto"/>
              <w:rPr>
                <w:rFonts w:ascii="Arial" w:hAnsi="Arial" w:cs="Arial"/>
                <w:bCs/>
                <w:sz w:val="18"/>
                <w:szCs w:val="18"/>
              </w:rPr>
            </w:pPr>
          </w:p>
          <w:p w14:paraId="38F6F8F3" w14:textId="77777777" w:rsidR="00AC034C" w:rsidRDefault="00AC034C" w:rsidP="009F671C">
            <w:pPr>
              <w:widowControl w:val="0"/>
              <w:pBdr>
                <w:top w:val="nil"/>
                <w:left w:val="nil"/>
                <w:bottom w:val="nil"/>
                <w:right w:val="nil"/>
                <w:between w:val="nil"/>
              </w:pBdr>
              <w:spacing w:after="0" w:line="240" w:lineRule="auto"/>
              <w:rPr>
                <w:rFonts w:ascii="Arial" w:hAnsi="Arial" w:cs="Arial"/>
                <w:bCs/>
                <w:sz w:val="18"/>
                <w:szCs w:val="18"/>
              </w:rPr>
            </w:pPr>
            <w:r w:rsidRPr="00AC034C">
              <w:rPr>
                <w:rFonts w:ascii="Arial" w:hAnsi="Arial" w:cs="Arial"/>
                <w:bCs/>
                <w:sz w:val="18"/>
                <w:szCs w:val="18"/>
              </w:rPr>
              <w:t xml:space="preserve">Look at variety of different fossils. </w:t>
            </w:r>
          </w:p>
          <w:p w14:paraId="75B94C87" w14:textId="77777777" w:rsidR="0024334E" w:rsidRDefault="0024334E" w:rsidP="009F671C">
            <w:pPr>
              <w:widowControl w:val="0"/>
              <w:pBdr>
                <w:top w:val="nil"/>
                <w:left w:val="nil"/>
                <w:bottom w:val="nil"/>
                <w:right w:val="nil"/>
                <w:between w:val="nil"/>
              </w:pBdr>
              <w:spacing w:after="0" w:line="240" w:lineRule="auto"/>
              <w:rPr>
                <w:rFonts w:ascii="Arial" w:hAnsi="Arial" w:cs="Arial"/>
                <w:bCs/>
                <w:sz w:val="18"/>
                <w:szCs w:val="18"/>
              </w:rPr>
            </w:pPr>
          </w:p>
          <w:p w14:paraId="60B9D778" w14:textId="77777777" w:rsidR="0024334E" w:rsidRDefault="0024334E" w:rsidP="009F671C">
            <w:pPr>
              <w:widowControl w:val="0"/>
              <w:pBdr>
                <w:top w:val="nil"/>
                <w:left w:val="nil"/>
                <w:bottom w:val="nil"/>
                <w:right w:val="nil"/>
                <w:between w:val="nil"/>
              </w:pBdr>
              <w:spacing w:after="0" w:line="240" w:lineRule="auto"/>
              <w:rPr>
                <w:rFonts w:ascii="Arial" w:hAnsi="Arial" w:cs="Arial"/>
                <w:b/>
                <w:bCs/>
                <w:sz w:val="18"/>
                <w:szCs w:val="18"/>
              </w:rPr>
            </w:pPr>
            <w:r>
              <w:rPr>
                <w:rFonts w:ascii="Arial" w:hAnsi="Arial" w:cs="Arial"/>
                <w:b/>
                <w:bCs/>
                <w:sz w:val="18"/>
                <w:szCs w:val="18"/>
              </w:rPr>
              <w:t xml:space="preserve">Who were Rosa Parks &amp; Martin Luther King? </w:t>
            </w:r>
          </w:p>
          <w:p w14:paraId="19820DC1" w14:textId="77777777" w:rsidR="0024334E" w:rsidRDefault="0024334E" w:rsidP="009F671C">
            <w:pPr>
              <w:widowControl w:val="0"/>
              <w:pBdr>
                <w:top w:val="nil"/>
                <w:left w:val="nil"/>
                <w:bottom w:val="nil"/>
                <w:right w:val="nil"/>
                <w:between w:val="nil"/>
              </w:pBdr>
              <w:spacing w:after="0" w:line="240" w:lineRule="auto"/>
              <w:rPr>
                <w:rFonts w:ascii="Arial" w:hAnsi="Arial" w:cs="Arial"/>
                <w:b/>
                <w:bCs/>
                <w:sz w:val="18"/>
                <w:szCs w:val="18"/>
              </w:rPr>
            </w:pPr>
          </w:p>
          <w:p w14:paraId="3718FC26" w14:textId="2D566C39" w:rsidR="0024334E" w:rsidRPr="0024334E" w:rsidRDefault="0024334E" w:rsidP="009F671C">
            <w:pPr>
              <w:widowControl w:val="0"/>
              <w:pBdr>
                <w:top w:val="nil"/>
                <w:left w:val="nil"/>
                <w:bottom w:val="nil"/>
                <w:right w:val="nil"/>
                <w:between w:val="nil"/>
              </w:pBdr>
              <w:spacing w:after="0" w:line="240" w:lineRule="auto"/>
              <w:rPr>
                <w:rFonts w:ascii="Arial" w:hAnsi="Arial" w:cs="Arial"/>
                <w:bCs/>
                <w:sz w:val="18"/>
                <w:szCs w:val="18"/>
              </w:rPr>
            </w:pPr>
            <w:r>
              <w:rPr>
                <w:rFonts w:ascii="Arial" w:hAnsi="Arial" w:cs="Arial"/>
                <w:bCs/>
                <w:sz w:val="18"/>
                <w:szCs w:val="18"/>
              </w:rPr>
              <w:t xml:space="preserve">Share their stories. Little people Big Dreams. Talk about why they were significant. </w:t>
            </w:r>
          </w:p>
        </w:tc>
        <w:tc>
          <w:tcPr>
            <w:tcW w:w="2552" w:type="dxa"/>
            <w:vMerge/>
            <w:shd w:val="clear" w:color="auto" w:fill="auto"/>
            <w:tcMar>
              <w:top w:w="100" w:type="dxa"/>
              <w:left w:w="100" w:type="dxa"/>
              <w:bottom w:w="100" w:type="dxa"/>
              <w:right w:w="100" w:type="dxa"/>
            </w:tcMar>
          </w:tcPr>
          <w:p w14:paraId="548E0CC7" w14:textId="77777777"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tc>
      </w:tr>
      <w:tr w:rsidR="00AC034C" w14:paraId="5E831717" w14:textId="77777777" w:rsidTr="00CB7399">
        <w:trPr>
          <w:trHeight w:val="3027"/>
        </w:trPr>
        <w:tc>
          <w:tcPr>
            <w:tcW w:w="2542" w:type="dxa"/>
            <w:vMerge/>
            <w:shd w:val="clear" w:color="auto" w:fill="auto"/>
            <w:tcMar>
              <w:top w:w="100" w:type="dxa"/>
              <w:left w:w="100" w:type="dxa"/>
              <w:bottom w:w="100" w:type="dxa"/>
              <w:right w:w="100" w:type="dxa"/>
            </w:tcMar>
          </w:tcPr>
          <w:p w14:paraId="0812F448" w14:textId="548BFD52"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tc>
        <w:tc>
          <w:tcPr>
            <w:tcW w:w="2551" w:type="dxa"/>
            <w:vMerge/>
            <w:shd w:val="clear" w:color="auto" w:fill="auto"/>
            <w:tcMar>
              <w:top w:w="100" w:type="dxa"/>
              <w:left w:w="100" w:type="dxa"/>
              <w:bottom w:w="100" w:type="dxa"/>
              <w:right w:w="100" w:type="dxa"/>
            </w:tcMar>
          </w:tcPr>
          <w:p w14:paraId="5A322C6C" w14:textId="77777777"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tc>
        <w:tc>
          <w:tcPr>
            <w:tcW w:w="2127" w:type="dxa"/>
            <w:shd w:val="clear" w:color="auto" w:fill="auto"/>
            <w:tcMar>
              <w:top w:w="100" w:type="dxa"/>
              <w:left w:w="100" w:type="dxa"/>
              <w:bottom w:w="100" w:type="dxa"/>
              <w:right w:w="100" w:type="dxa"/>
            </w:tcMar>
          </w:tcPr>
          <w:p w14:paraId="0DF4A4C6" w14:textId="1C2EB3CC" w:rsidR="00AC034C" w:rsidRPr="00AC034C" w:rsidRDefault="00AC034C" w:rsidP="00F42898">
            <w:pPr>
              <w:spacing w:after="0" w:line="276" w:lineRule="auto"/>
              <w:rPr>
                <w:rFonts w:ascii="Arial" w:eastAsia="Arial" w:hAnsi="Arial" w:cs="Arial"/>
                <w:b/>
                <w:bCs/>
                <w:sz w:val="18"/>
                <w:szCs w:val="18"/>
                <w:u w:val="single"/>
              </w:rPr>
            </w:pPr>
            <w:r w:rsidRPr="00AC034C">
              <w:rPr>
                <w:rFonts w:ascii="Arial" w:eastAsia="Arial" w:hAnsi="Arial" w:cs="Arial"/>
                <w:b/>
                <w:bCs/>
                <w:sz w:val="18"/>
                <w:szCs w:val="18"/>
                <w:u w:val="single"/>
              </w:rPr>
              <w:t>Significant historical events, people and places in their own locality</w:t>
            </w:r>
          </w:p>
          <w:p w14:paraId="46B4526E" w14:textId="77777777" w:rsidR="00AC034C" w:rsidRPr="00AC034C" w:rsidRDefault="00AC034C" w:rsidP="00F42898">
            <w:pPr>
              <w:spacing w:after="0" w:line="276" w:lineRule="auto"/>
              <w:rPr>
                <w:rFonts w:ascii="Arial" w:eastAsia="Arial" w:hAnsi="Arial" w:cs="Arial"/>
                <w:b/>
                <w:bCs/>
                <w:sz w:val="18"/>
                <w:szCs w:val="18"/>
                <w:u w:val="single"/>
              </w:rPr>
            </w:pPr>
          </w:p>
          <w:p w14:paraId="7D620995" w14:textId="77777777" w:rsidR="00AC034C" w:rsidRPr="00AC034C" w:rsidRDefault="00AC034C" w:rsidP="00F42898">
            <w:pPr>
              <w:spacing w:line="276" w:lineRule="auto"/>
              <w:rPr>
                <w:rFonts w:ascii="Arial" w:eastAsia="Arial" w:hAnsi="Arial" w:cs="Arial"/>
                <w:sz w:val="18"/>
                <w:szCs w:val="18"/>
              </w:rPr>
            </w:pPr>
            <w:r w:rsidRPr="00AC034C">
              <w:rPr>
                <w:rFonts w:ascii="Arial" w:eastAsia="Arial" w:hAnsi="Arial" w:cs="Arial"/>
                <w:sz w:val="18"/>
                <w:szCs w:val="18"/>
              </w:rPr>
              <w:t>Identify some similarities and differences between things in the past and now, drawing on their experiences and what has been read in class.</w:t>
            </w:r>
          </w:p>
          <w:p w14:paraId="3516882C" w14:textId="77777777" w:rsidR="00AC034C" w:rsidRPr="00AC034C" w:rsidRDefault="00AC034C" w:rsidP="00F42898">
            <w:pPr>
              <w:numPr>
                <w:ilvl w:val="0"/>
                <w:numId w:val="4"/>
              </w:numPr>
              <w:pBdr>
                <w:top w:val="nil"/>
                <w:left w:val="nil"/>
                <w:bottom w:val="nil"/>
                <w:right w:val="nil"/>
                <w:between w:val="nil"/>
              </w:pBdr>
              <w:spacing w:after="0" w:line="276" w:lineRule="auto"/>
              <w:rPr>
                <w:rFonts w:ascii="Arial" w:eastAsia="Arial" w:hAnsi="Arial" w:cs="Arial"/>
                <w:sz w:val="18"/>
                <w:szCs w:val="18"/>
              </w:rPr>
            </w:pPr>
            <w:r w:rsidRPr="00AC034C">
              <w:rPr>
                <w:rFonts w:ascii="Arial" w:eastAsia="Arial" w:hAnsi="Arial" w:cs="Arial"/>
                <w:sz w:val="18"/>
                <w:szCs w:val="18"/>
              </w:rPr>
              <w:t>Christmas</w:t>
            </w:r>
          </w:p>
          <w:p w14:paraId="3C72E151" w14:textId="77777777" w:rsidR="00AC034C" w:rsidRPr="00AC034C" w:rsidRDefault="00AC034C" w:rsidP="00F42898">
            <w:pPr>
              <w:numPr>
                <w:ilvl w:val="0"/>
                <w:numId w:val="4"/>
              </w:numPr>
              <w:pBdr>
                <w:top w:val="nil"/>
                <w:left w:val="nil"/>
                <w:bottom w:val="nil"/>
                <w:right w:val="nil"/>
                <w:between w:val="nil"/>
              </w:pBdr>
              <w:spacing w:after="0" w:line="276" w:lineRule="auto"/>
              <w:rPr>
                <w:rFonts w:ascii="Arial" w:eastAsia="Arial" w:hAnsi="Arial" w:cs="Arial"/>
                <w:sz w:val="18"/>
                <w:szCs w:val="18"/>
              </w:rPr>
            </w:pPr>
            <w:r w:rsidRPr="00AC034C">
              <w:rPr>
                <w:rFonts w:ascii="Arial" w:eastAsia="Arial" w:hAnsi="Arial" w:cs="Arial"/>
                <w:sz w:val="18"/>
                <w:szCs w:val="18"/>
              </w:rPr>
              <w:t>Easter Story</w:t>
            </w:r>
          </w:p>
          <w:p w14:paraId="0F395694" w14:textId="77777777" w:rsidR="00AC034C" w:rsidRPr="00AC034C" w:rsidRDefault="00AC034C" w:rsidP="0024334E">
            <w:pPr>
              <w:numPr>
                <w:ilvl w:val="0"/>
                <w:numId w:val="4"/>
              </w:numPr>
              <w:pBdr>
                <w:top w:val="nil"/>
                <w:left w:val="nil"/>
                <w:bottom w:val="nil"/>
                <w:right w:val="nil"/>
                <w:between w:val="nil"/>
              </w:pBdr>
              <w:spacing w:after="0" w:line="276" w:lineRule="auto"/>
              <w:rPr>
                <w:rFonts w:ascii="Arial" w:eastAsia="Arial" w:hAnsi="Arial" w:cs="Arial"/>
                <w:sz w:val="18"/>
                <w:szCs w:val="18"/>
              </w:rPr>
            </w:pPr>
            <w:r w:rsidRPr="00AC034C">
              <w:rPr>
                <w:rFonts w:ascii="Arial" w:eastAsia="Arial" w:hAnsi="Arial" w:cs="Arial"/>
                <w:sz w:val="18"/>
                <w:szCs w:val="18"/>
              </w:rPr>
              <w:t>Manor Castle &amp; surrounding area visit</w:t>
            </w:r>
          </w:p>
          <w:p w14:paraId="51DF02E6" w14:textId="5C7BAA19" w:rsidR="00AC034C" w:rsidRPr="00AC034C" w:rsidRDefault="00AC034C" w:rsidP="008A3E15">
            <w:pPr>
              <w:numPr>
                <w:ilvl w:val="0"/>
                <w:numId w:val="4"/>
              </w:numPr>
              <w:pBdr>
                <w:top w:val="nil"/>
                <w:left w:val="nil"/>
                <w:bottom w:val="nil"/>
                <w:right w:val="nil"/>
                <w:between w:val="nil"/>
              </w:pBdr>
              <w:spacing w:after="0" w:line="276" w:lineRule="auto"/>
              <w:rPr>
                <w:rFonts w:ascii="Arial" w:eastAsia="Arial" w:hAnsi="Arial" w:cs="Arial"/>
                <w:sz w:val="18"/>
                <w:szCs w:val="18"/>
              </w:rPr>
            </w:pPr>
            <w:r w:rsidRPr="00AC034C">
              <w:rPr>
                <w:rFonts w:ascii="Arial" w:eastAsia="Arial" w:hAnsi="Arial" w:cs="Arial"/>
                <w:sz w:val="18"/>
                <w:szCs w:val="18"/>
              </w:rPr>
              <w:t>St Oswald’s church</w:t>
            </w:r>
          </w:p>
        </w:tc>
        <w:tc>
          <w:tcPr>
            <w:tcW w:w="5953" w:type="dxa"/>
            <w:shd w:val="clear" w:color="auto" w:fill="auto"/>
            <w:tcMar>
              <w:top w:w="100" w:type="dxa"/>
              <w:left w:w="100" w:type="dxa"/>
              <w:bottom w:w="100" w:type="dxa"/>
              <w:right w:w="100" w:type="dxa"/>
            </w:tcMar>
          </w:tcPr>
          <w:p w14:paraId="50DD7880" w14:textId="2A7EC666"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r w:rsidRPr="00AC034C">
              <w:rPr>
                <w:rFonts w:ascii="Arial" w:hAnsi="Arial" w:cs="Arial"/>
                <w:b/>
                <w:sz w:val="18"/>
                <w:szCs w:val="18"/>
              </w:rPr>
              <w:t>Trip to Manor Lodge</w:t>
            </w:r>
          </w:p>
          <w:p w14:paraId="5C8DFD43" w14:textId="4E39D4BF"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p w14:paraId="1BA38253" w14:textId="73B7FD3C" w:rsidR="00AC034C" w:rsidRPr="00AC034C" w:rsidRDefault="00AC034C" w:rsidP="009F671C">
            <w:pPr>
              <w:widowControl w:val="0"/>
              <w:pBdr>
                <w:top w:val="nil"/>
                <w:left w:val="nil"/>
                <w:bottom w:val="nil"/>
                <w:right w:val="nil"/>
                <w:between w:val="nil"/>
              </w:pBdr>
              <w:spacing w:after="0" w:line="240" w:lineRule="auto"/>
              <w:rPr>
                <w:rFonts w:ascii="Arial" w:hAnsi="Arial" w:cs="Arial"/>
                <w:bCs/>
                <w:sz w:val="18"/>
                <w:szCs w:val="18"/>
              </w:rPr>
            </w:pPr>
            <w:r w:rsidRPr="00AC034C">
              <w:rPr>
                <w:rFonts w:ascii="Arial" w:hAnsi="Arial" w:cs="Arial"/>
                <w:bCs/>
                <w:sz w:val="18"/>
                <w:szCs w:val="18"/>
              </w:rPr>
              <w:t xml:space="preserve">Talk about what used to be there. Talk about the Tudors, look at some pictures from these times, looking at the clothes etc. </w:t>
            </w:r>
          </w:p>
          <w:p w14:paraId="747AEF17" w14:textId="2B332EC8" w:rsidR="00AC034C" w:rsidRPr="00AC034C" w:rsidRDefault="00AC034C" w:rsidP="009F671C">
            <w:pPr>
              <w:widowControl w:val="0"/>
              <w:pBdr>
                <w:top w:val="nil"/>
                <w:left w:val="nil"/>
                <w:bottom w:val="nil"/>
                <w:right w:val="nil"/>
                <w:between w:val="nil"/>
              </w:pBdr>
              <w:spacing w:after="0" w:line="240" w:lineRule="auto"/>
              <w:rPr>
                <w:rFonts w:ascii="Arial" w:hAnsi="Arial" w:cs="Arial"/>
                <w:bCs/>
                <w:sz w:val="18"/>
                <w:szCs w:val="18"/>
              </w:rPr>
            </w:pPr>
          </w:p>
          <w:p w14:paraId="65967802" w14:textId="2AE8ED18"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r w:rsidRPr="00AC034C">
              <w:rPr>
                <w:rFonts w:ascii="Arial" w:hAnsi="Arial" w:cs="Arial"/>
                <w:b/>
                <w:sz w:val="18"/>
                <w:szCs w:val="18"/>
              </w:rPr>
              <w:t>Religious stories</w:t>
            </w:r>
          </w:p>
          <w:p w14:paraId="44DC70F5" w14:textId="57E64C88" w:rsidR="00AC034C" w:rsidRPr="00AC034C" w:rsidRDefault="00AC034C" w:rsidP="009F671C">
            <w:pPr>
              <w:widowControl w:val="0"/>
              <w:pBdr>
                <w:top w:val="nil"/>
                <w:left w:val="nil"/>
                <w:bottom w:val="nil"/>
                <w:right w:val="nil"/>
                <w:between w:val="nil"/>
              </w:pBdr>
              <w:spacing w:after="0" w:line="240" w:lineRule="auto"/>
              <w:rPr>
                <w:rFonts w:ascii="Arial" w:hAnsi="Arial" w:cs="Arial"/>
                <w:bCs/>
                <w:sz w:val="18"/>
                <w:szCs w:val="18"/>
              </w:rPr>
            </w:pPr>
          </w:p>
          <w:p w14:paraId="3912DBF7" w14:textId="2A2CF809" w:rsidR="00AC034C" w:rsidRPr="00AC034C" w:rsidRDefault="00AC034C" w:rsidP="009F671C">
            <w:pPr>
              <w:widowControl w:val="0"/>
              <w:pBdr>
                <w:top w:val="nil"/>
                <w:left w:val="nil"/>
                <w:bottom w:val="nil"/>
                <w:right w:val="nil"/>
                <w:between w:val="nil"/>
              </w:pBdr>
              <w:spacing w:after="0" w:line="240" w:lineRule="auto"/>
              <w:rPr>
                <w:rFonts w:ascii="Arial" w:hAnsi="Arial" w:cs="Arial"/>
                <w:bCs/>
                <w:sz w:val="18"/>
                <w:szCs w:val="18"/>
              </w:rPr>
            </w:pPr>
            <w:r w:rsidRPr="00AC034C">
              <w:rPr>
                <w:rFonts w:ascii="Arial" w:hAnsi="Arial" w:cs="Arial"/>
                <w:bCs/>
                <w:sz w:val="18"/>
                <w:szCs w:val="18"/>
              </w:rPr>
              <w:t xml:space="preserve">Teach the Easter and Christmas story. </w:t>
            </w:r>
          </w:p>
          <w:p w14:paraId="40C67FFD" w14:textId="77777777"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p w14:paraId="737F1F52" w14:textId="5B64B026"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tc>
        <w:tc>
          <w:tcPr>
            <w:tcW w:w="2552" w:type="dxa"/>
            <w:shd w:val="clear" w:color="auto" w:fill="auto"/>
            <w:tcMar>
              <w:top w:w="100" w:type="dxa"/>
              <w:left w:w="100" w:type="dxa"/>
              <w:bottom w:w="100" w:type="dxa"/>
              <w:right w:w="100" w:type="dxa"/>
            </w:tcMar>
          </w:tcPr>
          <w:p w14:paraId="6EE190F6" w14:textId="77777777" w:rsidR="00AC034C" w:rsidRPr="00AC034C" w:rsidRDefault="00AC034C" w:rsidP="009F671C">
            <w:pPr>
              <w:widowControl w:val="0"/>
              <w:pBdr>
                <w:top w:val="nil"/>
                <w:left w:val="nil"/>
                <w:bottom w:val="nil"/>
                <w:right w:val="nil"/>
                <w:between w:val="nil"/>
              </w:pBdr>
              <w:spacing w:after="0" w:line="240" w:lineRule="auto"/>
              <w:rPr>
                <w:rFonts w:ascii="Arial" w:hAnsi="Arial" w:cs="Arial"/>
                <w:b/>
                <w:sz w:val="18"/>
                <w:szCs w:val="18"/>
              </w:rPr>
            </w:pPr>
          </w:p>
        </w:tc>
      </w:tr>
    </w:tbl>
    <w:p w14:paraId="03EFCFDC" w14:textId="77777777" w:rsidR="0037706A" w:rsidRDefault="0037706A">
      <w:pPr>
        <w:rPr>
          <w:b/>
          <w:color w:val="244061"/>
        </w:rPr>
      </w:pPr>
    </w:p>
    <w:tbl>
      <w:tblPr>
        <w:tblStyle w:val="a4"/>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128"/>
        <w:gridCol w:w="5130"/>
      </w:tblGrid>
      <w:tr w:rsidR="0037706A" w14:paraId="53F80DC4" w14:textId="77777777">
        <w:trPr>
          <w:trHeight w:val="274"/>
        </w:trPr>
        <w:tc>
          <w:tcPr>
            <w:tcW w:w="15388" w:type="dxa"/>
            <w:gridSpan w:val="3"/>
          </w:tcPr>
          <w:p w14:paraId="08E4FE2F" w14:textId="77777777" w:rsidR="0037706A" w:rsidRDefault="00C862E3">
            <w:pPr>
              <w:rPr>
                <w:rFonts w:ascii="Arial" w:eastAsia="Arial" w:hAnsi="Arial" w:cs="Arial"/>
                <w:sz w:val="20"/>
                <w:szCs w:val="20"/>
              </w:rPr>
            </w:pPr>
            <w:r>
              <w:rPr>
                <w:rFonts w:ascii="Arial" w:eastAsia="Arial" w:hAnsi="Arial" w:cs="Arial"/>
                <w:sz w:val="20"/>
                <w:szCs w:val="20"/>
              </w:rPr>
              <w:t xml:space="preserve">End of FS </w:t>
            </w:r>
          </w:p>
        </w:tc>
      </w:tr>
      <w:tr w:rsidR="0037706A" w14:paraId="370C3B33" w14:textId="77777777">
        <w:trPr>
          <w:trHeight w:val="275"/>
        </w:trPr>
        <w:tc>
          <w:tcPr>
            <w:tcW w:w="5130" w:type="dxa"/>
          </w:tcPr>
          <w:p w14:paraId="6E34F6FC" w14:textId="77777777" w:rsidR="0037706A" w:rsidRDefault="00C862E3">
            <w:pPr>
              <w:rPr>
                <w:rFonts w:ascii="Arial" w:eastAsia="Arial" w:hAnsi="Arial" w:cs="Arial"/>
                <w:sz w:val="20"/>
                <w:szCs w:val="20"/>
              </w:rPr>
            </w:pPr>
            <w:r>
              <w:rPr>
                <w:rFonts w:ascii="Arial" w:eastAsia="Arial" w:hAnsi="Arial" w:cs="Arial"/>
                <w:sz w:val="20"/>
                <w:szCs w:val="20"/>
              </w:rPr>
              <w:t>Acquire</w:t>
            </w:r>
          </w:p>
        </w:tc>
        <w:tc>
          <w:tcPr>
            <w:tcW w:w="5128" w:type="dxa"/>
          </w:tcPr>
          <w:p w14:paraId="00F41923" w14:textId="77777777" w:rsidR="0037706A" w:rsidRDefault="00C862E3">
            <w:pPr>
              <w:rPr>
                <w:rFonts w:ascii="Arial" w:eastAsia="Arial" w:hAnsi="Arial" w:cs="Arial"/>
                <w:sz w:val="20"/>
                <w:szCs w:val="20"/>
              </w:rPr>
            </w:pPr>
            <w:r>
              <w:rPr>
                <w:rFonts w:ascii="Arial" w:eastAsia="Arial" w:hAnsi="Arial" w:cs="Arial"/>
                <w:sz w:val="20"/>
                <w:szCs w:val="20"/>
              </w:rPr>
              <w:t>Apply</w:t>
            </w:r>
          </w:p>
        </w:tc>
        <w:tc>
          <w:tcPr>
            <w:tcW w:w="5130" w:type="dxa"/>
          </w:tcPr>
          <w:p w14:paraId="2F75034C" w14:textId="77777777" w:rsidR="0037706A" w:rsidRDefault="00C862E3">
            <w:pPr>
              <w:rPr>
                <w:rFonts w:ascii="Arial" w:eastAsia="Arial" w:hAnsi="Arial" w:cs="Arial"/>
                <w:sz w:val="20"/>
                <w:szCs w:val="20"/>
              </w:rPr>
            </w:pPr>
            <w:r>
              <w:rPr>
                <w:rFonts w:ascii="Arial" w:eastAsia="Arial" w:hAnsi="Arial" w:cs="Arial"/>
                <w:sz w:val="20"/>
                <w:szCs w:val="20"/>
              </w:rPr>
              <w:t xml:space="preserve">I am a historian </w:t>
            </w:r>
          </w:p>
        </w:tc>
      </w:tr>
      <w:tr w:rsidR="0037706A" w14:paraId="2A2DF6BB" w14:textId="77777777">
        <w:trPr>
          <w:trHeight w:val="1247"/>
        </w:trPr>
        <w:tc>
          <w:tcPr>
            <w:tcW w:w="5130" w:type="dxa"/>
          </w:tcPr>
          <w:p w14:paraId="6B47E888" w14:textId="77777777" w:rsidR="0037706A" w:rsidRDefault="00C862E3">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Understand the concept of time and that things have happened in the past </w:t>
            </w:r>
          </w:p>
          <w:p w14:paraId="40B09933" w14:textId="77777777" w:rsidR="0037706A" w:rsidRDefault="00C862E3">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Understand their own personal history and how they have changed. </w:t>
            </w:r>
          </w:p>
          <w:p w14:paraId="51F213AA" w14:textId="77777777" w:rsidR="0037706A" w:rsidRDefault="00C862E3">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Are able to talk about significant events in their family lives e.g. Birth of a sibling</w:t>
            </w:r>
          </w:p>
        </w:tc>
        <w:tc>
          <w:tcPr>
            <w:tcW w:w="5128" w:type="dxa"/>
          </w:tcPr>
          <w:p w14:paraId="4EE94E4D" w14:textId="77777777" w:rsidR="0037706A" w:rsidRDefault="00C862E3">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Knowing that events can be personal and different people might have different history</w:t>
            </w:r>
          </w:p>
          <w:p w14:paraId="676DCF3D" w14:textId="77777777" w:rsidR="0037706A" w:rsidRDefault="0037706A">
            <w:pPr>
              <w:ind w:left="360"/>
              <w:rPr>
                <w:rFonts w:ascii="Arial" w:eastAsia="Arial" w:hAnsi="Arial" w:cs="Arial"/>
                <w:sz w:val="20"/>
                <w:szCs w:val="20"/>
              </w:rPr>
            </w:pPr>
          </w:p>
        </w:tc>
        <w:tc>
          <w:tcPr>
            <w:tcW w:w="5130" w:type="dxa"/>
          </w:tcPr>
          <w:p w14:paraId="7AB44D3E" w14:textId="77777777" w:rsidR="0037706A" w:rsidRDefault="00C862E3">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Use language associated with time: </w:t>
            </w:r>
            <w:r>
              <w:rPr>
                <w:rFonts w:ascii="Arial" w:eastAsia="Arial" w:hAnsi="Arial" w:cs="Arial"/>
                <w:b/>
                <w:color w:val="000000"/>
                <w:sz w:val="20"/>
                <w:szCs w:val="20"/>
              </w:rPr>
              <w:t>then, before, now, next, soon</w:t>
            </w:r>
          </w:p>
          <w:p w14:paraId="72044DEA" w14:textId="77777777" w:rsidR="0037706A" w:rsidRDefault="00C862E3">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Order events</w:t>
            </w:r>
          </w:p>
        </w:tc>
      </w:tr>
    </w:tbl>
    <w:p w14:paraId="405F2CFD" w14:textId="7A0C12E9" w:rsidR="0037706A" w:rsidRDefault="0037706A"/>
    <w:p w14:paraId="3C3E5E38" w14:textId="3FB161A3" w:rsidR="00AC034C" w:rsidRDefault="00AC034C"/>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AC034C" w14:paraId="23796786" w14:textId="77777777" w:rsidTr="00802618">
        <w:trPr>
          <w:trHeight w:val="755"/>
        </w:trPr>
        <w:tc>
          <w:tcPr>
            <w:tcW w:w="15021" w:type="dxa"/>
            <w:shd w:val="clear" w:color="auto" w:fill="auto"/>
          </w:tcPr>
          <w:p w14:paraId="53C9D87E" w14:textId="77777777" w:rsidR="00AC034C" w:rsidRDefault="00AC034C" w:rsidP="00802618">
            <w:pPr>
              <w:spacing w:after="0" w:line="276" w:lineRule="auto"/>
              <w:jc w:val="center"/>
              <w:rPr>
                <w:rFonts w:ascii="Arial" w:eastAsia="Arial" w:hAnsi="Arial" w:cs="Arial"/>
                <w:sz w:val="20"/>
                <w:szCs w:val="20"/>
                <w:u w:val="single"/>
              </w:rPr>
            </w:pPr>
            <w:r>
              <w:rPr>
                <w:rFonts w:ascii="SassoonPrimary" w:eastAsia="SassoonPrimary" w:hAnsi="SassoonPrimary" w:cs="SassoonPrimary"/>
                <w:b/>
                <w:sz w:val="18"/>
                <w:szCs w:val="18"/>
              </w:rPr>
              <w:t>Key Vocabulary</w:t>
            </w:r>
          </w:p>
          <w:p w14:paraId="018341A1" w14:textId="77777777" w:rsidR="00AC034C" w:rsidRDefault="00AC034C" w:rsidP="00802618">
            <w:pPr>
              <w:spacing w:after="0" w:line="276" w:lineRule="auto"/>
              <w:jc w:val="center"/>
              <w:rPr>
                <w:rFonts w:ascii="Arial" w:eastAsia="Arial" w:hAnsi="Arial" w:cs="Arial"/>
                <w:sz w:val="20"/>
                <w:szCs w:val="20"/>
                <w:u w:val="single"/>
              </w:rPr>
            </w:pPr>
            <w:r>
              <w:rPr>
                <w:rFonts w:ascii="SassoonPrimary" w:eastAsia="SassoonPrimary" w:hAnsi="SassoonPrimary" w:cs="SassoonPrimary"/>
                <w:sz w:val="18"/>
                <w:szCs w:val="18"/>
              </w:rPr>
              <w:t>Today, yesterday,  tomorrow, present, past, future, when I was little, remember, ago, order, sequence, old, new, then, now</w:t>
            </w:r>
          </w:p>
        </w:tc>
      </w:tr>
    </w:tbl>
    <w:p w14:paraId="12FB7525" w14:textId="77777777" w:rsidR="00AC034C" w:rsidRDefault="00AC034C"/>
    <w:sectPr w:rsidR="00AC034C">
      <w:headerReference w:type="default" r:id="rId8"/>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0B83" w14:textId="77777777" w:rsidR="008117DC" w:rsidRDefault="008117DC">
      <w:pPr>
        <w:spacing w:after="0" w:line="240" w:lineRule="auto"/>
      </w:pPr>
      <w:r>
        <w:separator/>
      </w:r>
    </w:p>
  </w:endnote>
  <w:endnote w:type="continuationSeparator" w:id="0">
    <w:p w14:paraId="26C4F9B4" w14:textId="77777777" w:rsidR="008117DC" w:rsidRDefault="0081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9929" w14:textId="77777777" w:rsidR="008117DC" w:rsidRDefault="008117DC">
      <w:pPr>
        <w:spacing w:after="0" w:line="240" w:lineRule="auto"/>
      </w:pPr>
      <w:r>
        <w:separator/>
      </w:r>
    </w:p>
  </w:footnote>
  <w:footnote w:type="continuationSeparator" w:id="0">
    <w:p w14:paraId="3042A942" w14:textId="77777777" w:rsidR="008117DC" w:rsidRDefault="00811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23F0" w14:textId="77777777" w:rsidR="0037706A" w:rsidRDefault="00C862E3">
    <w:pPr>
      <w:pBdr>
        <w:top w:val="nil"/>
        <w:left w:val="nil"/>
        <w:bottom w:val="nil"/>
        <w:right w:val="nil"/>
        <w:between w:val="nil"/>
      </w:pBdr>
      <w:tabs>
        <w:tab w:val="center" w:pos="4513"/>
        <w:tab w:val="right" w:pos="9026"/>
      </w:tabs>
      <w:spacing w:after="0" w:line="240" w:lineRule="auto"/>
      <w:jc w:val="center"/>
      <w:rPr>
        <w:color w:val="000000"/>
      </w:rPr>
    </w:pPr>
    <w:r>
      <w:rPr>
        <w:rFonts w:ascii="Arial" w:eastAsia="Arial" w:hAnsi="Arial" w:cs="Arial"/>
        <w:b/>
        <w:color w:val="000000"/>
      </w:rPr>
      <w:t>Emmaus EYFS History Bridging Document</w:t>
    </w:r>
    <w:r>
      <w:rPr>
        <w:color w:val="000000"/>
      </w:rPr>
      <w:t xml:space="preserve"> </w:t>
    </w:r>
    <w:r>
      <w:rPr>
        <w:noProof/>
        <w:color w:val="000000"/>
      </w:rPr>
      <w:drawing>
        <wp:inline distT="0" distB="0" distL="0" distR="0" wp14:anchorId="3C940547" wp14:editId="159B389B">
          <wp:extent cx="140574" cy="19668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574" cy="196686"/>
                  </a:xfrm>
                  <a:prstGeom prst="rect">
                    <a:avLst/>
                  </a:prstGeom>
                  <a:ln/>
                </pic:spPr>
              </pic:pic>
            </a:graphicData>
          </a:graphic>
        </wp:inline>
      </w:drawing>
    </w:r>
  </w:p>
  <w:p w14:paraId="15FB918C" w14:textId="77777777" w:rsidR="0037706A" w:rsidRDefault="0037706A">
    <w:pPr>
      <w:pBdr>
        <w:top w:val="nil"/>
        <w:left w:val="nil"/>
        <w:bottom w:val="nil"/>
        <w:right w:val="nil"/>
        <w:between w:val="nil"/>
      </w:pBdr>
      <w:tabs>
        <w:tab w:val="center" w:pos="4513"/>
        <w:tab w:val="right" w:pos="9026"/>
      </w:tabs>
      <w:spacing w:after="0" w:line="240" w:lineRule="auto"/>
      <w:rPr>
        <w:color w:val="000000"/>
      </w:rPr>
    </w:pPr>
  </w:p>
  <w:p w14:paraId="6F0B55CA" w14:textId="77777777" w:rsidR="0037706A" w:rsidRDefault="0037706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7E21"/>
    <w:multiLevelType w:val="multilevel"/>
    <w:tmpl w:val="34807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7039F3"/>
    <w:multiLevelType w:val="hybridMultilevel"/>
    <w:tmpl w:val="C5DA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86CFC"/>
    <w:multiLevelType w:val="hybridMultilevel"/>
    <w:tmpl w:val="7EE2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35B68"/>
    <w:multiLevelType w:val="multilevel"/>
    <w:tmpl w:val="EA601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5951D7"/>
    <w:multiLevelType w:val="hybridMultilevel"/>
    <w:tmpl w:val="C0A6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501E3"/>
    <w:multiLevelType w:val="hybridMultilevel"/>
    <w:tmpl w:val="1174E2FC"/>
    <w:lvl w:ilvl="0" w:tplc="00F04A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BA0449"/>
    <w:multiLevelType w:val="multilevel"/>
    <w:tmpl w:val="254298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0960142"/>
    <w:multiLevelType w:val="multilevel"/>
    <w:tmpl w:val="EF40E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860025"/>
    <w:multiLevelType w:val="hybridMultilevel"/>
    <w:tmpl w:val="00F62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06A"/>
    <w:rsid w:val="00013061"/>
    <w:rsid w:val="00076FE6"/>
    <w:rsid w:val="0024334E"/>
    <w:rsid w:val="0037706A"/>
    <w:rsid w:val="00493B71"/>
    <w:rsid w:val="0063230E"/>
    <w:rsid w:val="007374C6"/>
    <w:rsid w:val="008117DC"/>
    <w:rsid w:val="00821AE2"/>
    <w:rsid w:val="008A3E15"/>
    <w:rsid w:val="00945840"/>
    <w:rsid w:val="00992271"/>
    <w:rsid w:val="009F671C"/>
    <w:rsid w:val="00AC034C"/>
    <w:rsid w:val="00AD4494"/>
    <w:rsid w:val="00C137D4"/>
    <w:rsid w:val="00C862E3"/>
    <w:rsid w:val="00CB7399"/>
    <w:rsid w:val="00F327D6"/>
    <w:rsid w:val="00F42898"/>
    <w:rsid w:val="00FB4B4D"/>
    <w:rsid w:val="00FC35AC"/>
    <w:rsid w:val="00FD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4837"/>
  <w15:docId w15:val="{A5E31EC3-A074-472D-905F-921AEDCD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E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3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2AE"/>
    <w:pPr>
      <w:ind w:left="720"/>
      <w:contextualSpacing/>
    </w:pPr>
  </w:style>
  <w:style w:type="paragraph" w:styleId="Header">
    <w:name w:val="header"/>
    <w:basedOn w:val="Normal"/>
    <w:link w:val="HeaderChar"/>
    <w:uiPriority w:val="99"/>
    <w:unhideWhenUsed/>
    <w:rsid w:val="00102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AAD"/>
  </w:style>
  <w:style w:type="paragraph" w:styleId="Footer">
    <w:name w:val="footer"/>
    <w:basedOn w:val="Normal"/>
    <w:link w:val="FooterChar"/>
    <w:uiPriority w:val="99"/>
    <w:unhideWhenUsed/>
    <w:rsid w:val="00102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AA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7374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3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4887">
      <w:bodyDiv w:val="1"/>
      <w:marLeft w:val="0"/>
      <w:marRight w:val="0"/>
      <w:marTop w:val="0"/>
      <w:marBottom w:val="0"/>
      <w:divBdr>
        <w:top w:val="none" w:sz="0" w:space="0" w:color="auto"/>
        <w:left w:val="none" w:sz="0" w:space="0" w:color="auto"/>
        <w:bottom w:val="none" w:sz="0" w:space="0" w:color="auto"/>
        <w:right w:val="none" w:sz="0" w:space="0" w:color="auto"/>
      </w:divBdr>
    </w:div>
    <w:div w:id="594367829">
      <w:bodyDiv w:val="1"/>
      <w:marLeft w:val="0"/>
      <w:marRight w:val="0"/>
      <w:marTop w:val="0"/>
      <w:marBottom w:val="0"/>
      <w:divBdr>
        <w:top w:val="none" w:sz="0" w:space="0" w:color="auto"/>
        <w:left w:val="none" w:sz="0" w:space="0" w:color="auto"/>
        <w:bottom w:val="none" w:sz="0" w:space="0" w:color="auto"/>
        <w:right w:val="none" w:sz="0" w:space="0" w:color="auto"/>
      </w:divBdr>
    </w:div>
    <w:div w:id="651448562">
      <w:bodyDiv w:val="1"/>
      <w:marLeft w:val="0"/>
      <w:marRight w:val="0"/>
      <w:marTop w:val="0"/>
      <w:marBottom w:val="0"/>
      <w:divBdr>
        <w:top w:val="none" w:sz="0" w:space="0" w:color="auto"/>
        <w:left w:val="none" w:sz="0" w:space="0" w:color="auto"/>
        <w:bottom w:val="none" w:sz="0" w:space="0" w:color="auto"/>
        <w:right w:val="none" w:sz="0" w:space="0" w:color="auto"/>
      </w:divBdr>
    </w:div>
    <w:div w:id="747381680">
      <w:bodyDiv w:val="1"/>
      <w:marLeft w:val="0"/>
      <w:marRight w:val="0"/>
      <w:marTop w:val="0"/>
      <w:marBottom w:val="0"/>
      <w:divBdr>
        <w:top w:val="none" w:sz="0" w:space="0" w:color="auto"/>
        <w:left w:val="none" w:sz="0" w:space="0" w:color="auto"/>
        <w:bottom w:val="none" w:sz="0" w:space="0" w:color="auto"/>
        <w:right w:val="none" w:sz="0" w:space="0" w:color="auto"/>
      </w:divBdr>
    </w:div>
    <w:div w:id="901718889">
      <w:bodyDiv w:val="1"/>
      <w:marLeft w:val="0"/>
      <w:marRight w:val="0"/>
      <w:marTop w:val="0"/>
      <w:marBottom w:val="0"/>
      <w:divBdr>
        <w:top w:val="none" w:sz="0" w:space="0" w:color="auto"/>
        <w:left w:val="none" w:sz="0" w:space="0" w:color="auto"/>
        <w:bottom w:val="none" w:sz="0" w:space="0" w:color="auto"/>
        <w:right w:val="none" w:sz="0" w:space="0" w:color="auto"/>
      </w:divBdr>
    </w:div>
    <w:div w:id="1808624936">
      <w:bodyDiv w:val="1"/>
      <w:marLeft w:val="0"/>
      <w:marRight w:val="0"/>
      <w:marTop w:val="0"/>
      <w:marBottom w:val="0"/>
      <w:divBdr>
        <w:top w:val="none" w:sz="0" w:space="0" w:color="auto"/>
        <w:left w:val="none" w:sz="0" w:space="0" w:color="auto"/>
        <w:bottom w:val="none" w:sz="0" w:space="0" w:color="auto"/>
        <w:right w:val="none" w:sz="0" w:space="0" w:color="auto"/>
      </w:divBdr>
    </w:div>
    <w:div w:id="2040087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kgXF9IMGcE3Y+YkQhqk1hNRybg==">AMUW2mUSRGE86zBr+X4gVWKOP0hiisVnQiY0fxPBgaqAU+Nwte/9W4qLL8AOzvxT8t1552B3AFNu4hJluCFwAKj2DKeWR56hzRSlaQ2hAoqxmyizr/QxRtU=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Emmaus Primary School</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Faben</dc:creator>
  <cp:lastModifiedBy>Daniel Faben</cp:lastModifiedBy>
  <cp:revision>7</cp:revision>
  <dcterms:created xsi:type="dcterms:W3CDTF">2021-10-11T14:34:00Z</dcterms:created>
  <dcterms:modified xsi:type="dcterms:W3CDTF">2021-11-21T20:00:00Z</dcterms:modified>
</cp:coreProperties>
</file>